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C7E1" w14:textId="156DBEF8" w:rsidR="00586C20" w:rsidRPr="00586C20" w:rsidRDefault="00586C20" w:rsidP="00C429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586C20">
        <w:rPr>
          <w:rFonts w:ascii="Times New Roman" w:hAnsi="Times New Roman" w:cs="Times New Roman"/>
          <w:b/>
          <w:bCs/>
          <w:sz w:val="24"/>
          <w:szCs w:val="24"/>
        </w:rPr>
        <w:t xml:space="preserve">ПРОГРАМА </w:t>
      </w:r>
    </w:p>
    <w:p w14:paraId="52C81E8F" w14:textId="5AFBA1A3" w:rsidR="00C429FA" w:rsidRDefault="00C429FA" w:rsidP="00C42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9FA">
        <w:rPr>
          <w:rFonts w:ascii="Times New Roman" w:hAnsi="Times New Roman" w:cs="Times New Roman"/>
          <w:sz w:val="24"/>
          <w:szCs w:val="24"/>
        </w:rPr>
        <w:t>за информационна среща във връзка с разработване на стратегия за СВОМР „МИРГ на територията на общини Сандански, Петрич, Струмяни“.</w:t>
      </w:r>
    </w:p>
    <w:p w14:paraId="1E5CD948" w14:textId="77777777" w:rsidR="00C429FA" w:rsidRDefault="00C429FA" w:rsidP="00C429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CC6634" w14:textId="74BD3F24" w:rsidR="00C429FA" w:rsidRDefault="00C429FA" w:rsidP="00C429FA">
      <w:pPr>
        <w:rPr>
          <w:rFonts w:ascii="Times New Roman" w:hAnsi="Times New Roman" w:cs="Times New Roman"/>
          <w:sz w:val="24"/>
          <w:szCs w:val="24"/>
        </w:rPr>
      </w:pPr>
      <w:r w:rsidRPr="000137BA">
        <w:rPr>
          <w:rFonts w:ascii="Times New Roman" w:hAnsi="Times New Roman" w:cs="Times New Roman"/>
          <w:sz w:val="24"/>
          <w:szCs w:val="24"/>
          <w:u w:val="single"/>
        </w:rPr>
        <w:t>Дейност 1:</w:t>
      </w:r>
      <w:r>
        <w:rPr>
          <w:rFonts w:ascii="Times New Roman" w:hAnsi="Times New Roman" w:cs="Times New Roman"/>
          <w:sz w:val="24"/>
          <w:szCs w:val="24"/>
        </w:rPr>
        <w:t xml:space="preserve">  Популяризиране на процеса на разработване на стратегия за ВОМР, с цел осигуряване на публичност и информираност.</w:t>
      </w:r>
    </w:p>
    <w:p w14:paraId="0B3736D8" w14:textId="215E6537" w:rsidR="00C429FA" w:rsidRDefault="00C429FA" w:rsidP="00C429FA">
      <w:pPr>
        <w:rPr>
          <w:rFonts w:ascii="Times New Roman" w:hAnsi="Times New Roman" w:cs="Times New Roman"/>
          <w:sz w:val="24"/>
          <w:szCs w:val="24"/>
        </w:rPr>
      </w:pPr>
      <w:r w:rsidRPr="000137BA">
        <w:rPr>
          <w:rFonts w:ascii="Times New Roman" w:hAnsi="Times New Roman" w:cs="Times New Roman"/>
          <w:sz w:val="24"/>
          <w:szCs w:val="24"/>
          <w:u w:val="single"/>
        </w:rPr>
        <w:t>Под дейност 1: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 провеждане на информационни срещи за трите сектора.</w:t>
      </w:r>
    </w:p>
    <w:p w14:paraId="437E119A" w14:textId="7E3E7B7B" w:rsidR="00C429FA" w:rsidRDefault="000137BA" w:rsidP="00C429FA">
      <w:pPr>
        <w:rPr>
          <w:rFonts w:ascii="Times New Roman" w:hAnsi="Times New Roman" w:cs="Times New Roman"/>
          <w:sz w:val="24"/>
          <w:szCs w:val="24"/>
        </w:rPr>
      </w:pPr>
      <w:r w:rsidRPr="000137BA">
        <w:rPr>
          <w:rFonts w:ascii="Times New Roman" w:hAnsi="Times New Roman" w:cs="Times New Roman"/>
          <w:sz w:val="24"/>
          <w:szCs w:val="24"/>
          <w:u w:val="single"/>
        </w:rPr>
        <w:t>Място на провеждане: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BA">
        <w:rPr>
          <w:rFonts w:ascii="Times New Roman" w:hAnsi="Times New Roman" w:cs="Times New Roman"/>
          <w:sz w:val="24"/>
          <w:szCs w:val="24"/>
        </w:rPr>
        <w:t>гр. Петрич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7BA">
        <w:rPr>
          <w:rFonts w:ascii="Times New Roman" w:hAnsi="Times New Roman" w:cs="Times New Roman"/>
          <w:sz w:val="24"/>
          <w:szCs w:val="24"/>
        </w:rPr>
        <w:t xml:space="preserve"> залата на Община Петрич, ул. „Цар Борис III” № 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7BA">
        <w:rPr>
          <w:rFonts w:ascii="Times New Roman" w:hAnsi="Times New Roman" w:cs="Times New Roman"/>
          <w:sz w:val="24"/>
          <w:szCs w:val="24"/>
        </w:rPr>
        <w:t xml:space="preserve"> дата: 18.10.2024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7BA">
        <w:rPr>
          <w:rFonts w:ascii="Times New Roman" w:hAnsi="Times New Roman" w:cs="Times New Roman"/>
          <w:sz w:val="24"/>
          <w:szCs w:val="24"/>
        </w:rPr>
        <w:t>начало: 10:30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2E00B" w14:textId="6D9A5E8C" w:rsidR="003F0B6A" w:rsidRDefault="003F0B6A" w:rsidP="00C42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 – Иван Гюров – директор на дирекция </w:t>
      </w:r>
      <w:r w:rsidR="000137BA">
        <w:rPr>
          <w:rFonts w:ascii="Times New Roman" w:hAnsi="Times New Roman" w:cs="Times New Roman"/>
          <w:sz w:val="24"/>
          <w:szCs w:val="24"/>
        </w:rPr>
        <w:t>„С</w:t>
      </w:r>
      <w:r>
        <w:rPr>
          <w:rFonts w:ascii="Times New Roman" w:hAnsi="Times New Roman" w:cs="Times New Roman"/>
          <w:sz w:val="24"/>
          <w:szCs w:val="24"/>
        </w:rPr>
        <w:t xml:space="preserve">топанска </w:t>
      </w:r>
      <w:r w:rsidR="000137B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инвестиционна политика</w:t>
      </w:r>
      <w:r w:rsidR="00013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проекти и програми</w:t>
      </w:r>
      <w:r w:rsidR="000137B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към община Сандански</w:t>
      </w:r>
      <w:r w:rsidR="000137BA">
        <w:rPr>
          <w:rFonts w:ascii="Times New Roman" w:hAnsi="Times New Roman" w:cs="Times New Roman"/>
          <w:sz w:val="24"/>
          <w:szCs w:val="24"/>
        </w:rPr>
        <w:t>.</w:t>
      </w:r>
      <w:r w:rsidR="00155079">
        <w:rPr>
          <w:rFonts w:ascii="Times New Roman" w:hAnsi="Times New Roman" w:cs="Times New Roman"/>
          <w:sz w:val="24"/>
          <w:szCs w:val="24"/>
        </w:rPr>
        <w:t>000000000000000000000000</w:t>
      </w:r>
    </w:p>
    <w:tbl>
      <w:tblPr>
        <w:tblStyle w:val="a8"/>
        <w:tblW w:w="9488" w:type="dxa"/>
        <w:tblLook w:val="04A0" w:firstRow="1" w:lastRow="0" w:firstColumn="1" w:lastColumn="0" w:noHBand="0" w:noVBand="1"/>
      </w:tblPr>
      <w:tblGrid>
        <w:gridCol w:w="2122"/>
        <w:gridCol w:w="7366"/>
      </w:tblGrid>
      <w:tr w:rsidR="00C429FA" w14:paraId="699391D3" w14:textId="77777777" w:rsidTr="009E2728">
        <w:tc>
          <w:tcPr>
            <w:tcW w:w="2122" w:type="dxa"/>
            <w:shd w:val="clear" w:color="auto" w:fill="8EAADB" w:themeFill="accent1" w:themeFillTint="99"/>
          </w:tcPr>
          <w:p w14:paraId="4A3F275B" w14:textId="7E182B58" w:rsidR="00C429FA" w:rsidRPr="009E2728" w:rsidRDefault="009E2728" w:rsidP="00C429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18.10.2024 г.</w:t>
            </w:r>
            <w:r w:rsidR="00C429FA" w:rsidRPr="009E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/час </w:t>
            </w:r>
          </w:p>
        </w:tc>
        <w:tc>
          <w:tcPr>
            <w:tcW w:w="7366" w:type="dxa"/>
            <w:shd w:val="clear" w:color="auto" w:fill="8EAADB" w:themeFill="accent1" w:themeFillTint="99"/>
          </w:tcPr>
          <w:p w14:paraId="73D5BBD3" w14:textId="19BA02B3" w:rsidR="00C429FA" w:rsidRPr="009E2728" w:rsidRDefault="00C429FA" w:rsidP="00C429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C429FA" w14:paraId="76FF619F" w14:textId="77777777" w:rsidTr="009E2728">
        <w:tc>
          <w:tcPr>
            <w:tcW w:w="2122" w:type="dxa"/>
          </w:tcPr>
          <w:p w14:paraId="6E50A6FA" w14:textId="537ECEAE" w:rsidR="00C429FA" w:rsidRDefault="00C429FA" w:rsidP="00C4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10:30- 10:45</w:t>
            </w:r>
          </w:p>
        </w:tc>
        <w:tc>
          <w:tcPr>
            <w:tcW w:w="7366" w:type="dxa"/>
          </w:tcPr>
          <w:p w14:paraId="2722A422" w14:textId="2DD2B6DA" w:rsidR="00C429FA" w:rsidRDefault="00C429FA" w:rsidP="00C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участниците </w:t>
            </w:r>
          </w:p>
        </w:tc>
      </w:tr>
      <w:tr w:rsidR="00C429FA" w14:paraId="586E426E" w14:textId="77777777" w:rsidTr="009E2728">
        <w:tc>
          <w:tcPr>
            <w:tcW w:w="2122" w:type="dxa"/>
          </w:tcPr>
          <w:p w14:paraId="66F0FF59" w14:textId="763776E8" w:rsidR="00C429FA" w:rsidRDefault="00C429FA" w:rsidP="00C4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7366" w:type="dxa"/>
          </w:tcPr>
          <w:p w14:paraId="4680DB6A" w14:textId="444BEBD4" w:rsidR="00C429FA" w:rsidRDefault="00C429FA" w:rsidP="00C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Откриване на срещата </w:t>
            </w:r>
          </w:p>
        </w:tc>
      </w:tr>
      <w:tr w:rsidR="00C429FA" w14:paraId="62C1F888" w14:textId="77777777" w:rsidTr="009E2728">
        <w:tc>
          <w:tcPr>
            <w:tcW w:w="2122" w:type="dxa"/>
          </w:tcPr>
          <w:p w14:paraId="7913F435" w14:textId="7D9766CB" w:rsidR="00C429FA" w:rsidRDefault="00C429FA" w:rsidP="00C4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3F0B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- 11:</w:t>
            </w:r>
            <w:r w:rsidR="003F0B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6" w:type="dxa"/>
          </w:tcPr>
          <w:p w14:paraId="0D8C8473" w14:textId="79240F17" w:rsidR="00C429FA" w:rsidRDefault="003F0B6A" w:rsidP="00C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Представяне на проект </w:t>
            </w:r>
            <w:r w:rsidRPr="000E21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„Подготвителни действия за изготвяне на СВОМР на територията на общини Сандански, Петрич, Струмяни“,</w:t>
            </w:r>
            <w:r w:rsidRPr="000E21AB">
              <w:rPr>
                <w:rFonts w:ascii="Times New Roman" w:hAnsi="Times New Roman" w:cs="Times New Roman"/>
                <w:sz w:val="24"/>
                <w:szCs w:val="24"/>
              </w:rPr>
              <w:t xml:space="preserve"> по оперативна програма за Морско дело, рибарство и аквакултури 2021-2027 г. , Приоритетна ос - Осигуряване на условия за устойчива синя икономика в крайбрежните, островните и вътрешните райони и насърчаване на развитието на общностите, занимаващи се с рибарство и аквакултури, Процедура BG14MFPR001-3.001 -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развитие”.</w:t>
            </w:r>
          </w:p>
        </w:tc>
      </w:tr>
      <w:tr w:rsidR="00C429FA" w14:paraId="765F4D9B" w14:textId="77777777" w:rsidTr="009E2728">
        <w:tc>
          <w:tcPr>
            <w:tcW w:w="2122" w:type="dxa"/>
          </w:tcPr>
          <w:p w14:paraId="40BD6D75" w14:textId="359F02F0" w:rsidR="00C429FA" w:rsidRDefault="003F0B6A" w:rsidP="00C4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11:30 - 12:00</w:t>
            </w:r>
          </w:p>
        </w:tc>
        <w:tc>
          <w:tcPr>
            <w:tcW w:w="7366" w:type="dxa"/>
          </w:tcPr>
          <w:p w14:paraId="3E1CEA8F" w14:textId="1A15DC87" w:rsidR="00C429FA" w:rsidRDefault="003F0B6A" w:rsidP="00C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Прилагане на подхода на ВОМР в рибарските райони; принципи на подхода ВОМР; възможностите които дава прилагането на  подхода в рибарските райони; примери за добри практики от реализирани проекти в предходния програмен период. </w:t>
            </w:r>
          </w:p>
        </w:tc>
      </w:tr>
      <w:tr w:rsidR="00C429FA" w14:paraId="4EBB4171" w14:textId="77777777" w:rsidTr="009E2728">
        <w:tc>
          <w:tcPr>
            <w:tcW w:w="2122" w:type="dxa"/>
          </w:tcPr>
          <w:p w14:paraId="096456C3" w14:textId="09379D6D" w:rsidR="00C429FA" w:rsidRDefault="003F0B6A" w:rsidP="00C4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7366" w:type="dxa"/>
          </w:tcPr>
          <w:p w14:paraId="69612452" w14:textId="0401B974" w:rsidR="00C429FA" w:rsidRDefault="003F0B6A" w:rsidP="00C4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Дискусия </w:t>
            </w:r>
            <w:r w:rsidR="009E2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закриване на срещата</w:t>
            </w:r>
            <w:r w:rsidR="009E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E4B8C3E" w14:textId="77777777" w:rsidR="00C429FA" w:rsidRPr="00C429FA" w:rsidRDefault="00C429FA" w:rsidP="00C429FA">
      <w:pPr>
        <w:rPr>
          <w:rFonts w:ascii="Times New Roman" w:hAnsi="Times New Roman" w:cs="Times New Roman"/>
          <w:sz w:val="24"/>
          <w:szCs w:val="24"/>
        </w:rPr>
      </w:pPr>
    </w:p>
    <w:p w14:paraId="06362DDA" w14:textId="77777777" w:rsidR="00C429FA" w:rsidRDefault="00C429FA" w:rsidP="00C429FA">
      <w:pPr>
        <w:rPr>
          <w:rFonts w:ascii="Times New Roman" w:hAnsi="Times New Roman" w:cs="Times New Roman"/>
        </w:rPr>
      </w:pPr>
    </w:p>
    <w:p w14:paraId="270ACDAB" w14:textId="77777777" w:rsidR="00C429FA" w:rsidRDefault="00C429FA" w:rsidP="00C429FA">
      <w:pPr>
        <w:rPr>
          <w:rFonts w:ascii="Times New Roman" w:hAnsi="Times New Roman" w:cs="Times New Roman"/>
        </w:rPr>
      </w:pPr>
    </w:p>
    <w:p w14:paraId="4203F865" w14:textId="77777777" w:rsidR="00C429FA" w:rsidRPr="00C429FA" w:rsidRDefault="00C429FA" w:rsidP="00C429FA">
      <w:pPr>
        <w:rPr>
          <w:rFonts w:ascii="Times New Roman" w:hAnsi="Times New Roman" w:cs="Times New Roman"/>
        </w:rPr>
      </w:pPr>
    </w:p>
    <w:p w14:paraId="52E735E9" w14:textId="62494683" w:rsidR="00DF5287" w:rsidRDefault="00DF5287"/>
    <w:sectPr w:rsidR="00DF5287" w:rsidSect="00DF528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F8A56" w14:textId="77777777" w:rsidR="007E1200" w:rsidRDefault="007E1200" w:rsidP="00C429FA">
      <w:pPr>
        <w:spacing w:after="0" w:line="240" w:lineRule="auto"/>
      </w:pPr>
      <w:r>
        <w:separator/>
      </w:r>
    </w:p>
  </w:endnote>
  <w:endnote w:type="continuationSeparator" w:id="0">
    <w:p w14:paraId="31395DBD" w14:textId="77777777" w:rsidR="007E1200" w:rsidRDefault="007E1200" w:rsidP="00C4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0E996" w14:textId="77777777" w:rsidR="007E1200" w:rsidRDefault="007E1200" w:rsidP="00C429FA">
      <w:pPr>
        <w:spacing w:after="0" w:line="240" w:lineRule="auto"/>
      </w:pPr>
      <w:r>
        <w:separator/>
      </w:r>
    </w:p>
  </w:footnote>
  <w:footnote w:type="continuationSeparator" w:id="0">
    <w:p w14:paraId="60FFD2CF" w14:textId="77777777" w:rsidR="007E1200" w:rsidRDefault="007E1200" w:rsidP="00C4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AC9FE" w14:textId="77777777" w:rsidR="00C429FA" w:rsidRDefault="00C429FA" w:rsidP="00C429FA">
    <w:pPr>
      <w:pStyle w:val="a7"/>
    </w:pPr>
    <w:bookmarkStart w:id="1" w:name="_Hlk179462455"/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26878D2C" wp14:editId="393F9B64">
          <wp:simplePos x="0" y="0"/>
          <wp:positionH relativeFrom="column">
            <wp:posOffset>1376680</wp:posOffset>
          </wp:positionH>
          <wp:positionV relativeFrom="paragraph">
            <wp:posOffset>-173355</wp:posOffset>
          </wp:positionV>
          <wp:extent cx="566420" cy="566420"/>
          <wp:effectExtent l="0" t="0" r="5080" b="5080"/>
          <wp:wrapNone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8390CF7" wp14:editId="1FB33E11">
          <wp:simplePos x="0" y="0"/>
          <wp:positionH relativeFrom="column">
            <wp:posOffset>4396105</wp:posOffset>
          </wp:positionH>
          <wp:positionV relativeFrom="paragraph">
            <wp:posOffset>-354965</wp:posOffset>
          </wp:positionV>
          <wp:extent cx="1910080" cy="904875"/>
          <wp:effectExtent l="0" t="0" r="0" b="9525"/>
          <wp:wrapNone/>
          <wp:docPr id="20861005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44"/>
                  <a:stretch/>
                </pic:blipFill>
                <pic:spPr bwMode="auto">
                  <a:xfrm>
                    <a:off x="0" y="0"/>
                    <a:ext cx="191008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FBF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A60DFF4" wp14:editId="317C5BF3">
          <wp:simplePos x="0" y="0"/>
          <wp:positionH relativeFrom="column">
            <wp:posOffset>-593725</wp:posOffset>
          </wp:positionH>
          <wp:positionV relativeFrom="paragraph">
            <wp:posOffset>-97790</wp:posOffset>
          </wp:positionV>
          <wp:extent cx="1638300" cy="404495"/>
          <wp:effectExtent l="0" t="0" r="0" b="0"/>
          <wp:wrapNone/>
          <wp:docPr id="1247728409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0AE0379F" wp14:editId="56C28708">
          <wp:simplePos x="0" y="0"/>
          <wp:positionH relativeFrom="column">
            <wp:posOffset>3519805</wp:posOffset>
          </wp:positionH>
          <wp:positionV relativeFrom="paragraph">
            <wp:posOffset>-354965</wp:posOffset>
          </wp:positionV>
          <wp:extent cx="819150" cy="982980"/>
          <wp:effectExtent l="0" t="0" r="0" b="0"/>
          <wp:wrapNone/>
          <wp:docPr id="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200">
      <w:rPr>
        <w:noProof/>
        <w14:ligatures w14:val="standardContextual"/>
      </w:rPr>
      <w:pict w14:anchorId="5AD57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6.05pt;margin-top:-20.45pt;width:51.85pt;height:58.35pt;z-index:251658240;mso-position-horizontal-relative:text;mso-position-vertical-relative:text">
          <v:imagedata r:id="rId5" o:title=""/>
          <w10:wrap type="topAndBottom"/>
        </v:shape>
        <o:OLEObject Type="Embed" ProgID="CorelDRAW.Graphic.9" ShapeID="_x0000_s2049" DrawAspect="Content" ObjectID="_1790162558" r:id="rId6"/>
      </w:pict>
    </w:r>
    <w:r>
      <w:tab/>
    </w:r>
  </w:p>
  <w:p w14:paraId="68C4055D" w14:textId="77777777" w:rsidR="00C429FA" w:rsidRDefault="00C429FA" w:rsidP="00C429FA">
    <w:pPr>
      <w:pStyle w:val="a7"/>
    </w:pPr>
  </w:p>
  <w:bookmarkEnd w:id="1"/>
  <w:p w14:paraId="430EB6CC" w14:textId="77777777" w:rsidR="00C429FA" w:rsidRDefault="00C429FA" w:rsidP="00C429FA">
    <w:pPr>
      <w:pStyle w:val="a7"/>
      <w:tabs>
        <w:tab w:val="left" w:pos="3090"/>
        <w:tab w:val="right" w:pos="9072"/>
      </w:tabs>
    </w:pPr>
    <w:r>
      <w:tab/>
    </w:r>
  </w:p>
  <w:p w14:paraId="6898F42C" w14:textId="77777777" w:rsidR="00C429FA" w:rsidRDefault="00C429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FA"/>
    <w:rsid w:val="000137BA"/>
    <w:rsid w:val="00155079"/>
    <w:rsid w:val="00210AF0"/>
    <w:rsid w:val="003F0B6A"/>
    <w:rsid w:val="00586C20"/>
    <w:rsid w:val="005C3FDC"/>
    <w:rsid w:val="007448B0"/>
    <w:rsid w:val="007E1200"/>
    <w:rsid w:val="008C2D2D"/>
    <w:rsid w:val="008C6101"/>
    <w:rsid w:val="009A3CC6"/>
    <w:rsid w:val="009E2728"/>
    <w:rsid w:val="00A25307"/>
    <w:rsid w:val="00BA1C87"/>
    <w:rsid w:val="00C429FA"/>
    <w:rsid w:val="00DF5287"/>
    <w:rsid w:val="00EF095D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DF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429FA"/>
  </w:style>
  <w:style w:type="paragraph" w:styleId="a5">
    <w:name w:val="footer"/>
    <w:basedOn w:val="a"/>
    <w:link w:val="a6"/>
    <w:uiPriority w:val="99"/>
    <w:unhideWhenUsed/>
    <w:rsid w:val="00C4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429FA"/>
  </w:style>
  <w:style w:type="paragraph" w:styleId="a7">
    <w:name w:val="Normal (Web)"/>
    <w:basedOn w:val="a"/>
    <w:uiPriority w:val="99"/>
    <w:semiHidden/>
    <w:unhideWhenUsed/>
    <w:rsid w:val="00C4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table" w:styleId="a8">
    <w:name w:val="Table Grid"/>
    <w:basedOn w:val="a1"/>
    <w:uiPriority w:val="39"/>
    <w:rsid w:val="00C4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429FA"/>
  </w:style>
  <w:style w:type="paragraph" w:styleId="a5">
    <w:name w:val="footer"/>
    <w:basedOn w:val="a"/>
    <w:link w:val="a6"/>
    <w:uiPriority w:val="99"/>
    <w:unhideWhenUsed/>
    <w:rsid w:val="00C42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429FA"/>
  </w:style>
  <w:style w:type="paragraph" w:styleId="a7">
    <w:name w:val="Normal (Web)"/>
    <w:basedOn w:val="a"/>
    <w:uiPriority w:val="99"/>
    <w:semiHidden/>
    <w:unhideWhenUsed/>
    <w:rsid w:val="00C4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table" w:styleId="a8">
    <w:name w:val="Table Grid"/>
    <w:basedOn w:val="a1"/>
    <w:uiPriority w:val="39"/>
    <w:rsid w:val="00C4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Kaloyanova</dc:creator>
  <cp:lastModifiedBy>Albena Bugarinova</cp:lastModifiedBy>
  <cp:revision>2</cp:revision>
  <dcterms:created xsi:type="dcterms:W3CDTF">2024-10-11T11:36:00Z</dcterms:created>
  <dcterms:modified xsi:type="dcterms:W3CDTF">2024-10-11T11:36:00Z</dcterms:modified>
</cp:coreProperties>
</file>