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43358" w14:textId="77777777" w:rsidR="001D3ACF" w:rsidRDefault="001D3ACF" w:rsidP="00AF3B67">
      <w:pPr>
        <w:pStyle w:val="Default"/>
        <w:jc w:val="center"/>
        <w:rPr>
          <w:b/>
          <w:bCs/>
          <w:sz w:val="36"/>
          <w:szCs w:val="36"/>
        </w:rPr>
      </w:pPr>
    </w:p>
    <w:p w14:paraId="5D7274A2" w14:textId="77777777" w:rsidR="00DC67DB" w:rsidRPr="004C324A" w:rsidRDefault="00DC67DB" w:rsidP="00AF3B67">
      <w:pPr>
        <w:pStyle w:val="Default"/>
        <w:jc w:val="center"/>
        <w:rPr>
          <w:sz w:val="36"/>
          <w:szCs w:val="36"/>
        </w:rPr>
      </w:pPr>
      <w:r w:rsidRPr="004C324A">
        <w:rPr>
          <w:b/>
          <w:bCs/>
          <w:sz w:val="36"/>
          <w:szCs w:val="36"/>
        </w:rPr>
        <w:t>МОТИВИ</w:t>
      </w:r>
    </w:p>
    <w:p w14:paraId="0AF15780" w14:textId="77777777" w:rsidR="00DC67DB" w:rsidRPr="004C324A" w:rsidRDefault="00DC67DB" w:rsidP="00DC67DB">
      <w:pPr>
        <w:pStyle w:val="Default"/>
        <w:rPr>
          <w:b/>
          <w:bCs/>
        </w:rPr>
      </w:pPr>
    </w:p>
    <w:p w14:paraId="67B68B82" w14:textId="3214C7C7" w:rsidR="00DC67DB" w:rsidRPr="004C324A" w:rsidRDefault="00DC67DB" w:rsidP="00AF3B67">
      <w:pPr>
        <w:pStyle w:val="Default"/>
        <w:jc w:val="center"/>
      </w:pPr>
      <w:bookmarkStart w:id="0" w:name="_GoBack"/>
      <w:r w:rsidRPr="004C324A">
        <w:rPr>
          <w:b/>
          <w:bCs/>
        </w:rPr>
        <w:t xml:space="preserve">КЪМ ПРОЕКТ НА ПРОГРАМА ЗА </w:t>
      </w:r>
      <w:r w:rsidR="0002766E">
        <w:rPr>
          <w:b/>
          <w:bCs/>
        </w:rPr>
        <w:t>ОПАЗВАНЕ НА ОКОЛНАТА СРЕДА</w:t>
      </w:r>
      <w:r w:rsidRPr="004C324A">
        <w:rPr>
          <w:b/>
          <w:bCs/>
        </w:rPr>
        <w:t xml:space="preserve"> НА ОБЩИНА САНДАНСКИ ЗА ПЕРИОДА 2021 – 2027 Г.</w:t>
      </w:r>
    </w:p>
    <w:bookmarkEnd w:id="0"/>
    <w:p w14:paraId="6112FB67" w14:textId="77777777" w:rsidR="00DC67DB" w:rsidRDefault="00DC67DB" w:rsidP="00DC67DB">
      <w:pPr>
        <w:pStyle w:val="Default"/>
        <w:rPr>
          <w:b/>
          <w:bCs/>
        </w:rPr>
      </w:pPr>
    </w:p>
    <w:p w14:paraId="30437DF4" w14:textId="77777777" w:rsidR="001D3ACF" w:rsidRDefault="001D3ACF" w:rsidP="00DC67DB">
      <w:pPr>
        <w:pStyle w:val="Default"/>
        <w:rPr>
          <w:b/>
          <w:bCs/>
        </w:rPr>
      </w:pPr>
    </w:p>
    <w:p w14:paraId="44032EE6" w14:textId="77777777" w:rsidR="00851A59" w:rsidRPr="004C324A" w:rsidRDefault="00851A59" w:rsidP="00DC67DB">
      <w:pPr>
        <w:pStyle w:val="Default"/>
        <w:rPr>
          <w:b/>
          <w:bCs/>
        </w:rPr>
      </w:pPr>
    </w:p>
    <w:p w14:paraId="2843C3D2" w14:textId="77777777" w:rsidR="00DC67DB" w:rsidRPr="004C324A" w:rsidRDefault="00DC67DB" w:rsidP="00851A59">
      <w:pPr>
        <w:pStyle w:val="Default"/>
        <w:spacing w:line="276" w:lineRule="auto"/>
      </w:pPr>
      <w:r w:rsidRPr="004C324A">
        <w:rPr>
          <w:b/>
          <w:bCs/>
        </w:rPr>
        <w:t xml:space="preserve">Правни основания: </w:t>
      </w:r>
    </w:p>
    <w:p w14:paraId="4ABC2262" w14:textId="77777777" w:rsidR="00DC67DB" w:rsidRPr="004C324A" w:rsidRDefault="00DC67DB" w:rsidP="00851A59">
      <w:pPr>
        <w:pStyle w:val="Default"/>
        <w:spacing w:line="276" w:lineRule="auto"/>
      </w:pPr>
      <w:r w:rsidRPr="004C324A">
        <w:rPr>
          <w:b/>
          <w:bCs/>
        </w:rPr>
        <w:t xml:space="preserve">- </w:t>
      </w:r>
      <w:r w:rsidRPr="004C324A">
        <w:t xml:space="preserve">Закон за опазване на околната среда; </w:t>
      </w:r>
    </w:p>
    <w:p w14:paraId="2E7FF44D" w14:textId="77777777" w:rsidR="00DC67DB" w:rsidRPr="004C324A" w:rsidRDefault="00DC67DB" w:rsidP="00851A59">
      <w:pPr>
        <w:pStyle w:val="Default"/>
        <w:spacing w:line="276" w:lineRule="auto"/>
      </w:pPr>
      <w:r w:rsidRPr="004C324A">
        <w:rPr>
          <w:b/>
          <w:bCs/>
        </w:rPr>
        <w:t xml:space="preserve">- </w:t>
      </w:r>
      <w:r w:rsidRPr="004C324A">
        <w:t xml:space="preserve">Закон за управление на отпадъците; </w:t>
      </w:r>
    </w:p>
    <w:p w14:paraId="7DCBFA9F" w14:textId="77777777" w:rsidR="00DC67DB" w:rsidRPr="004C324A" w:rsidRDefault="00DC67DB" w:rsidP="00851A59">
      <w:pPr>
        <w:pStyle w:val="Default"/>
        <w:spacing w:line="276" w:lineRule="auto"/>
        <w:rPr>
          <w:bCs/>
        </w:rPr>
      </w:pPr>
      <w:r w:rsidRPr="004C324A">
        <w:rPr>
          <w:bCs/>
        </w:rPr>
        <w:t>- Закон за водите;</w:t>
      </w:r>
    </w:p>
    <w:p w14:paraId="155A9F00" w14:textId="77777777" w:rsidR="00DC67DB" w:rsidRPr="004C324A" w:rsidRDefault="00DC67DB" w:rsidP="00851A59">
      <w:pPr>
        <w:pStyle w:val="Default"/>
        <w:spacing w:line="276" w:lineRule="auto"/>
      </w:pPr>
      <w:r w:rsidRPr="004C324A">
        <w:rPr>
          <w:b/>
          <w:bCs/>
        </w:rPr>
        <w:t xml:space="preserve">- </w:t>
      </w:r>
      <w:r w:rsidRPr="004C324A">
        <w:t xml:space="preserve">Закон за </w:t>
      </w:r>
      <w:r w:rsidR="00AF3B67" w:rsidRPr="004C324A">
        <w:t>биологичното разнообразие</w:t>
      </w:r>
      <w:r w:rsidRPr="004C324A">
        <w:t xml:space="preserve">; </w:t>
      </w:r>
    </w:p>
    <w:p w14:paraId="50927294" w14:textId="77777777" w:rsidR="00AF3B67" w:rsidRPr="004C324A" w:rsidRDefault="00DC67DB" w:rsidP="00851A59">
      <w:pPr>
        <w:pStyle w:val="Default"/>
        <w:spacing w:line="276" w:lineRule="auto"/>
      </w:pPr>
      <w:r w:rsidRPr="004C324A">
        <w:rPr>
          <w:b/>
          <w:bCs/>
        </w:rPr>
        <w:t xml:space="preserve">- </w:t>
      </w:r>
      <w:r w:rsidR="00AF3B67" w:rsidRPr="004C324A">
        <w:t>Закон за защитените територии</w:t>
      </w:r>
      <w:r w:rsidRPr="004C324A">
        <w:t>;</w:t>
      </w:r>
    </w:p>
    <w:p w14:paraId="1D427EB8" w14:textId="05640FAC" w:rsidR="00DC67DB" w:rsidRPr="004C324A" w:rsidRDefault="00AF3B67" w:rsidP="00851A59">
      <w:pPr>
        <w:pStyle w:val="Default"/>
        <w:spacing w:line="276" w:lineRule="auto"/>
      </w:pPr>
      <w:r w:rsidRPr="004C324A">
        <w:t>- Закон за чистотата на атмосферния въздух.</w:t>
      </w:r>
    </w:p>
    <w:p w14:paraId="1B04225A" w14:textId="77777777" w:rsidR="00DC67DB" w:rsidRPr="004C324A" w:rsidRDefault="00DC67DB" w:rsidP="00851A59">
      <w:pPr>
        <w:pStyle w:val="Default"/>
        <w:spacing w:line="276" w:lineRule="auto"/>
      </w:pPr>
    </w:p>
    <w:p w14:paraId="08A69171" w14:textId="5C9D5CD4" w:rsidR="00DC67DB" w:rsidRPr="004C324A" w:rsidRDefault="00DC67DB" w:rsidP="00851A59">
      <w:pPr>
        <w:pStyle w:val="Default"/>
        <w:spacing w:line="276" w:lineRule="auto"/>
        <w:jc w:val="both"/>
      </w:pPr>
      <w:r w:rsidRPr="004C324A">
        <w:t xml:space="preserve">Настоящата Програма за опазване на околната среда на община Сандански за периода 2021-2027 г. се явява като естествено продължение на предходната Програма за </w:t>
      </w:r>
      <w:r w:rsidR="00851A59">
        <w:t>опазване на околната среда</w:t>
      </w:r>
      <w:r w:rsidRPr="004C324A">
        <w:t xml:space="preserve"> на община Сандански за периода 201</w:t>
      </w:r>
      <w:r w:rsidR="00851A59">
        <w:t>4</w:t>
      </w:r>
      <w:r w:rsidRPr="004C324A">
        <w:t xml:space="preserve"> - 2020 г. </w:t>
      </w:r>
    </w:p>
    <w:p w14:paraId="79265F1C" w14:textId="77777777" w:rsidR="00DC67DB" w:rsidRPr="004C324A" w:rsidRDefault="00DC67DB" w:rsidP="00851A59">
      <w:pPr>
        <w:pStyle w:val="Default"/>
        <w:spacing w:line="276" w:lineRule="auto"/>
        <w:jc w:val="both"/>
        <w:rPr>
          <w:b/>
          <w:bCs/>
        </w:rPr>
      </w:pPr>
    </w:p>
    <w:p w14:paraId="501BA4D0" w14:textId="77777777" w:rsidR="00DC67DB" w:rsidRPr="004C324A" w:rsidRDefault="00DC67DB" w:rsidP="00851A59">
      <w:pPr>
        <w:pStyle w:val="Default"/>
        <w:spacing w:line="276" w:lineRule="auto"/>
        <w:jc w:val="both"/>
      </w:pPr>
      <w:r w:rsidRPr="004C324A">
        <w:rPr>
          <w:b/>
          <w:bCs/>
        </w:rPr>
        <w:t xml:space="preserve">I. Причини и мотиви, които налагат приемането на нова програма, са следните: </w:t>
      </w:r>
    </w:p>
    <w:p w14:paraId="4F8EB247" w14:textId="261EB964" w:rsidR="00DC67DB" w:rsidRDefault="00DC67DB" w:rsidP="00851A59">
      <w:pPr>
        <w:pStyle w:val="Default"/>
        <w:spacing w:line="276" w:lineRule="auto"/>
        <w:jc w:val="both"/>
      </w:pPr>
      <w:r w:rsidRPr="004C324A">
        <w:t>Програма за опазване на околната среда</w:t>
      </w:r>
      <w:r w:rsidR="00456468" w:rsidRPr="004C324A">
        <w:t xml:space="preserve"> </w:t>
      </w:r>
      <w:r w:rsidRPr="004C324A">
        <w:t>на община Сандански за периода 2021-202</w:t>
      </w:r>
      <w:r w:rsidR="00456468" w:rsidRPr="004C324A">
        <w:t>7</w:t>
      </w:r>
      <w:r w:rsidRPr="004C324A">
        <w:t xml:space="preserve"> г. е изготвена на основание </w:t>
      </w:r>
      <w:r w:rsidR="00456468" w:rsidRPr="004C324A">
        <w:t xml:space="preserve">чл.79, ал.1 и ал.2 от Закона за опазване на околната среда (ЗООС) </w:t>
      </w:r>
      <w:r w:rsidRPr="004C324A">
        <w:t xml:space="preserve">с цел </w:t>
      </w:r>
      <w:r w:rsidR="00456468" w:rsidRPr="004C324A">
        <w:t>да се постигне устойчиво решаване на екологичните проблеми на територията на община Сандански, запазване на доброто състояние на околната среда и формиране на адекватна политика на Общината за ефективно и целесъобразно използване на наличните ресурси. Настоящата Програма е разработена в условията на приемственост спрямо предходни общински екологични документи, стопански, финансови и други проучвания за територията на община Сандански</w:t>
      </w:r>
      <w:r w:rsidRPr="004C324A">
        <w:t xml:space="preserve">. Програмата се разработва и приема за период, </w:t>
      </w:r>
      <w:r w:rsidR="00456468" w:rsidRPr="004C324A">
        <w:t>не по – малък от 3 години</w:t>
      </w:r>
      <w:r w:rsidR="00B410EA">
        <w:t xml:space="preserve">. </w:t>
      </w:r>
      <w:r w:rsidRPr="004C324A">
        <w:t xml:space="preserve"> </w:t>
      </w:r>
      <w:r w:rsidR="00B410EA" w:rsidRPr="00B410EA">
        <w:t>Съгласно чл. 79, ал. 5 от ЗООС, Кметът на община Сандански може да предложи допълване и актуализиране на ПООС. Измененията, допълненията и актуализацията на Общинската програма за опазване на околната среда се при</w:t>
      </w:r>
      <w:r w:rsidR="00B410EA">
        <w:t xml:space="preserve">емат от Общински съвет </w:t>
      </w:r>
      <w:r w:rsidR="00851A59">
        <w:t>-</w:t>
      </w:r>
      <w:r w:rsidR="00B410EA" w:rsidRPr="00B410EA">
        <w:t xml:space="preserve"> Сандански</w:t>
      </w:r>
      <w:r w:rsidRPr="004C324A">
        <w:t xml:space="preserve">. </w:t>
      </w:r>
    </w:p>
    <w:p w14:paraId="3E06BCED" w14:textId="77777777" w:rsidR="00851A59" w:rsidRPr="004C324A" w:rsidRDefault="00851A59" w:rsidP="00851A59">
      <w:pPr>
        <w:pStyle w:val="Default"/>
        <w:spacing w:line="276" w:lineRule="auto"/>
        <w:jc w:val="both"/>
      </w:pPr>
    </w:p>
    <w:p w14:paraId="305A2B28" w14:textId="17E58931" w:rsidR="00DC67DB" w:rsidRPr="004C324A" w:rsidRDefault="00DC67DB" w:rsidP="00851A59">
      <w:pPr>
        <w:pStyle w:val="Default"/>
        <w:spacing w:line="276" w:lineRule="auto"/>
        <w:jc w:val="both"/>
      </w:pPr>
      <w:r w:rsidRPr="004C324A">
        <w:t xml:space="preserve"> </w:t>
      </w:r>
      <w:r w:rsidR="004C324A" w:rsidRPr="004C324A">
        <w:t xml:space="preserve">Основните задачи, които се поставят с Програмата, са свързани с актуалните проблеми по опазване на средата, бъдещите инициативи за снижаване на вредните последици от човешката дейност, както и изготвяне на работен план, съдържащ схеми и организация на изпълнение, начини на финансиране, отговорни звена, методи за контрол, превантивни дейности и др. В ПООС се поставят и  задачи за интегриране на икономическите и социалните цели с тези по опазването на околната среда при планиране на общинските дейности и създаването на оптимална екологична обстановка. Едновременно се цели постигане на траен ефект за обществото, за да се елиминира вземането на евентуални „компромисни решения“ в условията на </w:t>
      </w:r>
      <w:r w:rsidR="00851A59">
        <w:t xml:space="preserve">недостиг на </w:t>
      </w:r>
      <w:r w:rsidR="004C324A" w:rsidRPr="004C324A">
        <w:t>бюджет</w:t>
      </w:r>
      <w:r w:rsidR="00851A59">
        <w:t>ни</w:t>
      </w:r>
      <w:r w:rsidR="004C324A" w:rsidRPr="004C324A">
        <w:t xml:space="preserve"> </w:t>
      </w:r>
      <w:r w:rsidR="00851A59">
        <w:t>ресурси в</w:t>
      </w:r>
      <w:r w:rsidR="004C324A" w:rsidRPr="004C324A">
        <w:t xml:space="preserve"> общината</w:t>
      </w:r>
      <w:r w:rsidR="00851A59">
        <w:t>.</w:t>
      </w:r>
    </w:p>
    <w:p w14:paraId="0E365D73" w14:textId="77777777" w:rsidR="00DC67DB" w:rsidRDefault="00DC67DB" w:rsidP="00851A59">
      <w:pPr>
        <w:pStyle w:val="Default"/>
        <w:spacing w:line="276" w:lineRule="auto"/>
        <w:jc w:val="both"/>
      </w:pPr>
    </w:p>
    <w:p w14:paraId="14348EF1" w14:textId="77777777" w:rsidR="00851A59" w:rsidRDefault="00851A59" w:rsidP="00851A59">
      <w:pPr>
        <w:pStyle w:val="Default"/>
        <w:spacing w:line="276" w:lineRule="auto"/>
        <w:jc w:val="both"/>
      </w:pPr>
    </w:p>
    <w:p w14:paraId="58E61253" w14:textId="77777777" w:rsidR="00851A59" w:rsidRDefault="00851A59" w:rsidP="00851A59">
      <w:pPr>
        <w:pStyle w:val="Default"/>
        <w:spacing w:line="276" w:lineRule="auto"/>
        <w:jc w:val="both"/>
      </w:pPr>
    </w:p>
    <w:p w14:paraId="4A012AA0" w14:textId="77777777" w:rsidR="00851A59" w:rsidRPr="004C324A" w:rsidRDefault="00851A59" w:rsidP="00851A59">
      <w:pPr>
        <w:pStyle w:val="Default"/>
        <w:spacing w:line="276" w:lineRule="auto"/>
        <w:jc w:val="both"/>
      </w:pPr>
    </w:p>
    <w:p w14:paraId="56ABB5EE" w14:textId="77777777" w:rsidR="00DC67DB" w:rsidRDefault="00DC67DB" w:rsidP="00851A59">
      <w:pPr>
        <w:pStyle w:val="Default"/>
        <w:spacing w:line="276" w:lineRule="auto"/>
        <w:jc w:val="both"/>
        <w:rPr>
          <w:b/>
          <w:bCs/>
        </w:rPr>
      </w:pPr>
      <w:r w:rsidRPr="004C324A">
        <w:rPr>
          <w:b/>
          <w:bCs/>
        </w:rPr>
        <w:t xml:space="preserve">II. Цели, които се поставят с приемане на програмата: </w:t>
      </w:r>
    </w:p>
    <w:p w14:paraId="18A6595F" w14:textId="77777777" w:rsidR="00851A59" w:rsidRPr="004C324A" w:rsidRDefault="00851A59" w:rsidP="00851A59">
      <w:pPr>
        <w:pStyle w:val="Default"/>
        <w:spacing w:line="276" w:lineRule="auto"/>
        <w:jc w:val="both"/>
      </w:pPr>
    </w:p>
    <w:p w14:paraId="146F4B4C" w14:textId="77777777" w:rsidR="00371675" w:rsidRPr="00371675" w:rsidRDefault="00371675" w:rsidP="00851A59">
      <w:pPr>
        <w:pStyle w:val="Default"/>
        <w:spacing w:line="276" w:lineRule="auto"/>
        <w:jc w:val="both"/>
        <w:rPr>
          <w:b/>
        </w:rPr>
      </w:pPr>
      <w:r w:rsidRPr="00371675">
        <w:rPr>
          <w:b/>
        </w:rPr>
        <w:t>ГЕНЕРАЛНА СТРАТЕГИЧЕСКА ЦЕЛ :</w:t>
      </w:r>
    </w:p>
    <w:p w14:paraId="0CA8624D" w14:textId="77777777" w:rsidR="00371675" w:rsidRDefault="00371675" w:rsidP="00851A59">
      <w:pPr>
        <w:pStyle w:val="Default"/>
        <w:spacing w:line="276" w:lineRule="auto"/>
        <w:jc w:val="both"/>
      </w:pPr>
      <w:r>
        <w:t>Повишаване качеството на живот за жителите на общината и намаляване до минимум на риска за човешкото здраве, чрез непрекъснато подобряване на състоянието на отделните компоненти и фактори на околната среда.</w:t>
      </w:r>
    </w:p>
    <w:p w14:paraId="5EFF7BB1" w14:textId="77777777" w:rsidR="00851A59" w:rsidRDefault="00851A59" w:rsidP="00851A59">
      <w:pPr>
        <w:pStyle w:val="Default"/>
        <w:spacing w:line="276" w:lineRule="auto"/>
        <w:jc w:val="both"/>
      </w:pPr>
    </w:p>
    <w:p w14:paraId="4BB2F67B" w14:textId="77777777" w:rsidR="00851A59" w:rsidRDefault="00851A59" w:rsidP="00851A59">
      <w:pPr>
        <w:pStyle w:val="Default"/>
        <w:spacing w:line="276" w:lineRule="auto"/>
        <w:jc w:val="both"/>
      </w:pPr>
    </w:p>
    <w:p w14:paraId="32CFE696" w14:textId="77777777" w:rsidR="00371675" w:rsidRDefault="00371675" w:rsidP="00851A59">
      <w:pPr>
        <w:pStyle w:val="Default"/>
        <w:spacing w:line="276" w:lineRule="auto"/>
        <w:jc w:val="both"/>
      </w:pPr>
      <w:r>
        <w:t xml:space="preserve">Чрез декомпозиране на генералната стратегическа цел са формулирани специфичните стратегически цели. Тяхното предназначение е да се определи „какво“ трябва да се извърши, за да се достигне определеното с генералната цел състояние. </w:t>
      </w:r>
    </w:p>
    <w:p w14:paraId="07EE2B3F" w14:textId="77777777" w:rsidR="00851A59" w:rsidRDefault="00851A59" w:rsidP="00851A59">
      <w:pPr>
        <w:pStyle w:val="Default"/>
        <w:spacing w:line="276" w:lineRule="auto"/>
        <w:jc w:val="both"/>
      </w:pPr>
    </w:p>
    <w:p w14:paraId="6CCDCE53" w14:textId="77777777" w:rsidR="00371675" w:rsidRDefault="00371675" w:rsidP="00851A59">
      <w:pPr>
        <w:pStyle w:val="Default"/>
        <w:spacing w:line="276" w:lineRule="auto"/>
        <w:jc w:val="both"/>
        <w:rPr>
          <w:b/>
        </w:rPr>
      </w:pPr>
      <w:r w:rsidRPr="00371675">
        <w:rPr>
          <w:b/>
        </w:rPr>
        <w:t>СПЕЦИФИЧНИ СТРАТЕГИЧЕСКИ ЦЕЛИ:</w:t>
      </w:r>
    </w:p>
    <w:p w14:paraId="3DD3F1A5" w14:textId="77777777" w:rsidR="00D007EB" w:rsidRPr="00371675" w:rsidRDefault="00D007EB" w:rsidP="00851A59">
      <w:pPr>
        <w:pStyle w:val="Default"/>
        <w:spacing w:line="276" w:lineRule="auto"/>
        <w:jc w:val="both"/>
        <w:rPr>
          <w:b/>
        </w:rPr>
      </w:pPr>
    </w:p>
    <w:p w14:paraId="2E712B15" w14:textId="77777777" w:rsidR="00371675" w:rsidRDefault="00371675" w:rsidP="00D007EB">
      <w:pPr>
        <w:pStyle w:val="Default"/>
        <w:spacing w:line="276" w:lineRule="auto"/>
        <w:ind w:left="426"/>
        <w:jc w:val="both"/>
      </w:pPr>
      <w:r w:rsidRPr="00D007EB">
        <w:rPr>
          <w:b/>
          <w:bCs/>
        </w:rPr>
        <w:t>Специфична стратегическа цел 1</w:t>
      </w:r>
      <w:r>
        <w:t xml:space="preserve">. </w:t>
      </w:r>
    </w:p>
    <w:p w14:paraId="468E91E1" w14:textId="77777777" w:rsidR="00371675" w:rsidRDefault="00371675" w:rsidP="00D007EB">
      <w:pPr>
        <w:pStyle w:val="Default"/>
        <w:spacing w:line="276" w:lineRule="auto"/>
        <w:ind w:left="426"/>
        <w:jc w:val="both"/>
      </w:pPr>
      <w:r>
        <w:t xml:space="preserve">Да се подобри качеството на атмосферния въздух. </w:t>
      </w:r>
    </w:p>
    <w:p w14:paraId="59266B89" w14:textId="77777777" w:rsidR="00D007EB" w:rsidRDefault="00D007EB" w:rsidP="00D007EB">
      <w:pPr>
        <w:pStyle w:val="Default"/>
        <w:spacing w:line="276" w:lineRule="auto"/>
        <w:ind w:left="426"/>
        <w:jc w:val="both"/>
      </w:pPr>
    </w:p>
    <w:p w14:paraId="667F48FE" w14:textId="77777777" w:rsidR="00371675" w:rsidRDefault="00371675" w:rsidP="00D007EB">
      <w:pPr>
        <w:pStyle w:val="Default"/>
        <w:spacing w:line="276" w:lineRule="auto"/>
        <w:ind w:left="426"/>
        <w:jc w:val="both"/>
      </w:pPr>
      <w:r w:rsidRPr="00D007EB">
        <w:rPr>
          <w:b/>
          <w:bCs/>
        </w:rPr>
        <w:t>Специфична стратегическа цел 2</w:t>
      </w:r>
      <w:r>
        <w:t xml:space="preserve">. </w:t>
      </w:r>
    </w:p>
    <w:p w14:paraId="3C201376" w14:textId="77777777" w:rsidR="00371675" w:rsidRDefault="00371675" w:rsidP="00D007EB">
      <w:pPr>
        <w:pStyle w:val="Default"/>
        <w:spacing w:line="276" w:lineRule="auto"/>
        <w:ind w:left="426"/>
        <w:jc w:val="both"/>
      </w:pPr>
      <w:r>
        <w:t>Да се поддържа доброто състояние на повърхностните и подземните води и оптимизира качеството на услугите в областта на управление на водите.</w:t>
      </w:r>
    </w:p>
    <w:p w14:paraId="1F8807AB" w14:textId="77777777" w:rsidR="00D007EB" w:rsidRDefault="00D007EB" w:rsidP="00D007EB">
      <w:pPr>
        <w:pStyle w:val="Default"/>
        <w:spacing w:line="276" w:lineRule="auto"/>
        <w:ind w:left="426"/>
        <w:jc w:val="both"/>
      </w:pPr>
    </w:p>
    <w:p w14:paraId="359771E1" w14:textId="77777777" w:rsidR="00371675" w:rsidRDefault="00371675" w:rsidP="00D007EB">
      <w:pPr>
        <w:pStyle w:val="Default"/>
        <w:spacing w:line="276" w:lineRule="auto"/>
        <w:ind w:left="426"/>
        <w:jc w:val="both"/>
      </w:pPr>
      <w:r w:rsidRPr="00D007EB">
        <w:rPr>
          <w:b/>
          <w:bCs/>
        </w:rPr>
        <w:t>Специфична стратегическа цел 3</w:t>
      </w:r>
      <w:r>
        <w:t xml:space="preserve">. </w:t>
      </w:r>
    </w:p>
    <w:p w14:paraId="0DF8A0AE" w14:textId="77777777" w:rsidR="00371675" w:rsidRDefault="00371675" w:rsidP="00D007EB">
      <w:pPr>
        <w:pStyle w:val="Default"/>
        <w:spacing w:line="276" w:lineRule="auto"/>
        <w:ind w:left="426"/>
        <w:jc w:val="both"/>
      </w:pPr>
      <w:r>
        <w:t xml:space="preserve">Да се изпълнят количествените цели по „Отпадъци“ на общинско ниво, чрез прилагане на мерки, съгласно йерархията при управление на отпадъците - предотвратяване, подготовка за повторна употреба, рециклиране, оползотворяване на материалите и енергията и в минимална степен екологосъобразно обезвреждане чрез депониране. </w:t>
      </w:r>
    </w:p>
    <w:p w14:paraId="1373C190" w14:textId="77777777" w:rsidR="00D007EB" w:rsidRDefault="00D007EB" w:rsidP="00D007EB">
      <w:pPr>
        <w:pStyle w:val="Default"/>
        <w:spacing w:line="276" w:lineRule="auto"/>
        <w:ind w:left="426"/>
        <w:jc w:val="both"/>
      </w:pPr>
    </w:p>
    <w:p w14:paraId="1638E1D2" w14:textId="77777777" w:rsidR="00371675" w:rsidRDefault="00371675" w:rsidP="00D007EB">
      <w:pPr>
        <w:pStyle w:val="Default"/>
        <w:spacing w:line="276" w:lineRule="auto"/>
        <w:ind w:left="426"/>
        <w:jc w:val="both"/>
      </w:pPr>
      <w:r w:rsidRPr="00D007EB">
        <w:rPr>
          <w:b/>
          <w:bCs/>
        </w:rPr>
        <w:t>Специфична стратегическа цел 4</w:t>
      </w:r>
      <w:r>
        <w:t xml:space="preserve">. </w:t>
      </w:r>
    </w:p>
    <w:p w14:paraId="1F3BE805" w14:textId="77777777" w:rsidR="00371675" w:rsidRDefault="00371675" w:rsidP="00D007EB">
      <w:pPr>
        <w:pStyle w:val="Default"/>
        <w:spacing w:line="276" w:lineRule="auto"/>
        <w:ind w:left="426"/>
        <w:jc w:val="both"/>
      </w:pPr>
      <w:r>
        <w:t xml:space="preserve">Да се повиши ефективността при опазване на биологичното разнообразие на територията на община Сандански. </w:t>
      </w:r>
    </w:p>
    <w:p w14:paraId="497C948D" w14:textId="77777777" w:rsidR="00D007EB" w:rsidRDefault="00D007EB" w:rsidP="00D007EB">
      <w:pPr>
        <w:pStyle w:val="Default"/>
        <w:spacing w:line="276" w:lineRule="auto"/>
        <w:ind w:left="426"/>
        <w:jc w:val="both"/>
      </w:pPr>
    </w:p>
    <w:p w14:paraId="5840BA2B" w14:textId="77777777" w:rsidR="00371675" w:rsidRDefault="00371675" w:rsidP="00D007EB">
      <w:pPr>
        <w:pStyle w:val="Default"/>
        <w:spacing w:line="276" w:lineRule="auto"/>
        <w:ind w:left="426"/>
        <w:jc w:val="both"/>
      </w:pPr>
      <w:r w:rsidRPr="00D007EB">
        <w:rPr>
          <w:b/>
          <w:bCs/>
        </w:rPr>
        <w:t>Специфична стратегическа цел 5</w:t>
      </w:r>
      <w:r>
        <w:t xml:space="preserve">. </w:t>
      </w:r>
    </w:p>
    <w:p w14:paraId="4632DFDC" w14:textId="77777777" w:rsidR="00371675" w:rsidRDefault="00371675" w:rsidP="00D007EB">
      <w:pPr>
        <w:pStyle w:val="Default"/>
        <w:spacing w:line="276" w:lineRule="auto"/>
        <w:ind w:left="426"/>
        <w:jc w:val="both"/>
      </w:pPr>
      <w:r>
        <w:t xml:space="preserve">Да се предотврати негативното влияние на вредните физични фактори шум, йонизиращи и нейонизиращи лъчения. </w:t>
      </w:r>
    </w:p>
    <w:p w14:paraId="1B7286D4" w14:textId="77777777" w:rsidR="00D007EB" w:rsidRDefault="00D007EB" w:rsidP="00D007EB">
      <w:pPr>
        <w:pStyle w:val="Default"/>
        <w:spacing w:line="276" w:lineRule="auto"/>
        <w:ind w:left="426"/>
        <w:jc w:val="both"/>
      </w:pPr>
    </w:p>
    <w:p w14:paraId="28C2C567" w14:textId="77777777" w:rsidR="00371675" w:rsidRDefault="00371675" w:rsidP="00D007EB">
      <w:pPr>
        <w:pStyle w:val="Default"/>
        <w:spacing w:line="276" w:lineRule="auto"/>
        <w:ind w:left="426"/>
        <w:jc w:val="both"/>
      </w:pPr>
      <w:r w:rsidRPr="00D007EB">
        <w:rPr>
          <w:b/>
          <w:bCs/>
        </w:rPr>
        <w:t>Специфична стратегическа цел 6</w:t>
      </w:r>
      <w:r>
        <w:t xml:space="preserve">. </w:t>
      </w:r>
    </w:p>
    <w:p w14:paraId="531BC906" w14:textId="77777777" w:rsidR="00371675" w:rsidRDefault="00371675" w:rsidP="00D007EB">
      <w:pPr>
        <w:pStyle w:val="Default"/>
        <w:spacing w:line="276" w:lineRule="auto"/>
        <w:ind w:left="426"/>
        <w:jc w:val="both"/>
      </w:pPr>
      <w:r>
        <w:t xml:space="preserve">Да се подобри управлението и увеличи площта на зелената система на територията на общината. </w:t>
      </w:r>
    </w:p>
    <w:p w14:paraId="2BBC15BC" w14:textId="77777777" w:rsidR="00D007EB" w:rsidRDefault="00D007EB" w:rsidP="00D007EB">
      <w:pPr>
        <w:pStyle w:val="Default"/>
        <w:spacing w:line="276" w:lineRule="auto"/>
        <w:ind w:left="426"/>
        <w:jc w:val="both"/>
      </w:pPr>
    </w:p>
    <w:p w14:paraId="6BFBC564" w14:textId="77777777" w:rsidR="00371675" w:rsidRDefault="00371675" w:rsidP="00D007EB">
      <w:pPr>
        <w:pStyle w:val="Default"/>
        <w:spacing w:line="276" w:lineRule="auto"/>
        <w:ind w:left="426"/>
        <w:jc w:val="both"/>
      </w:pPr>
      <w:r w:rsidRPr="00D007EB">
        <w:rPr>
          <w:b/>
          <w:bCs/>
        </w:rPr>
        <w:t>Специфична стратегическа цел 7</w:t>
      </w:r>
      <w:r>
        <w:t xml:space="preserve">. </w:t>
      </w:r>
    </w:p>
    <w:p w14:paraId="34D081D8" w14:textId="77777777" w:rsidR="00371675" w:rsidRDefault="00371675" w:rsidP="00D007EB">
      <w:pPr>
        <w:pStyle w:val="Default"/>
        <w:spacing w:line="276" w:lineRule="auto"/>
        <w:ind w:left="426"/>
        <w:jc w:val="both"/>
      </w:pPr>
      <w:r>
        <w:t xml:space="preserve">Да се ограничат и/или предотвратят рисковете пред община Сандански, в следствие от изменението на климата и да се адаптира към случващите се климатични промени. </w:t>
      </w:r>
    </w:p>
    <w:p w14:paraId="3E120054" w14:textId="77777777" w:rsidR="00DC67DB" w:rsidRDefault="00DC67DB" w:rsidP="00851A59">
      <w:pPr>
        <w:pStyle w:val="Default"/>
        <w:spacing w:line="276" w:lineRule="auto"/>
        <w:jc w:val="both"/>
        <w:rPr>
          <w:rFonts w:ascii="Wingdings" w:hAnsi="Wingdings" w:cs="Wingdings"/>
        </w:rPr>
      </w:pPr>
      <w:r w:rsidRPr="004C324A">
        <w:rPr>
          <w:rFonts w:ascii="Wingdings" w:hAnsi="Wingdings" w:cs="Wingdings"/>
        </w:rPr>
        <w:t></w:t>
      </w:r>
    </w:p>
    <w:p w14:paraId="6B335098" w14:textId="77777777" w:rsidR="00D007EB" w:rsidRDefault="00D007EB" w:rsidP="00851A59">
      <w:pPr>
        <w:pStyle w:val="Default"/>
        <w:spacing w:line="276" w:lineRule="auto"/>
        <w:jc w:val="both"/>
        <w:rPr>
          <w:rFonts w:ascii="Wingdings" w:hAnsi="Wingdings" w:cs="Wingdings"/>
        </w:rPr>
      </w:pPr>
    </w:p>
    <w:p w14:paraId="01BB761C" w14:textId="77777777" w:rsidR="00D007EB" w:rsidRPr="004C324A" w:rsidRDefault="00D007EB" w:rsidP="00851A59">
      <w:pPr>
        <w:pStyle w:val="Default"/>
        <w:spacing w:line="276" w:lineRule="auto"/>
        <w:jc w:val="both"/>
        <w:rPr>
          <w:rFonts w:ascii="Wingdings" w:hAnsi="Wingdings" w:cs="Wingdings"/>
        </w:rPr>
      </w:pPr>
    </w:p>
    <w:p w14:paraId="53A36D95" w14:textId="77777777" w:rsidR="00DC67DB" w:rsidRPr="004C324A" w:rsidRDefault="00DC67DB" w:rsidP="00851A59">
      <w:pPr>
        <w:pStyle w:val="Default"/>
        <w:spacing w:line="276" w:lineRule="auto"/>
        <w:jc w:val="both"/>
      </w:pPr>
      <w:r w:rsidRPr="004C324A">
        <w:rPr>
          <w:b/>
          <w:bCs/>
        </w:rPr>
        <w:t xml:space="preserve">III. Финансови и други средства, необходими за прилагането на новата уредба: </w:t>
      </w:r>
    </w:p>
    <w:p w14:paraId="3FAFC984" w14:textId="77777777" w:rsidR="00DC67DB" w:rsidRDefault="00DC67DB" w:rsidP="00851A59">
      <w:pPr>
        <w:pStyle w:val="Default"/>
        <w:spacing w:line="276" w:lineRule="auto"/>
        <w:jc w:val="both"/>
        <w:rPr>
          <w:lang w:val="en-US"/>
        </w:rPr>
      </w:pPr>
      <w:r w:rsidRPr="004C324A">
        <w:t xml:space="preserve">За прилагането на Програмата и постигането на нейните заложени цели, ще бъдат използвани различни собствени </w:t>
      </w:r>
      <w:r w:rsidR="00E673C1">
        <w:t>и привлечени финансови средства</w:t>
      </w:r>
      <w:r w:rsidRPr="004C324A">
        <w:t xml:space="preserve"> от </w:t>
      </w:r>
      <w:r w:rsidR="00E673C1" w:rsidRPr="004C324A">
        <w:t>европейски и национални безвъзмездни средства по Програма „Околна среда“ 2021 – 2027, средства от национални фондове (ПУДООС, Национален доверителен екофонд и други), държавни бюджетни целеви средства, собствени бюджетни средства</w:t>
      </w:r>
      <w:r w:rsidR="00E673C1">
        <w:t xml:space="preserve">, </w:t>
      </w:r>
      <w:r w:rsidRPr="004C324A">
        <w:t xml:space="preserve">натрупани отчисления по реда на ЗУО, и други. </w:t>
      </w:r>
    </w:p>
    <w:p w14:paraId="55D2A55E" w14:textId="77777777" w:rsidR="00E673C1" w:rsidRDefault="00E673C1" w:rsidP="00851A59">
      <w:pPr>
        <w:pStyle w:val="Default"/>
        <w:spacing w:line="276" w:lineRule="auto"/>
        <w:jc w:val="both"/>
        <w:rPr>
          <w:lang w:val="en-US"/>
        </w:rPr>
      </w:pPr>
    </w:p>
    <w:p w14:paraId="2CFD36AB" w14:textId="77777777" w:rsidR="00E2228F" w:rsidRPr="00E673C1" w:rsidRDefault="00E2228F" w:rsidP="00851A59">
      <w:pPr>
        <w:pStyle w:val="Default"/>
        <w:spacing w:line="276" w:lineRule="auto"/>
        <w:jc w:val="both"/>
        <w:rPr>
          <w:lang w:val="en-US"/>
        </w:rPr>
      </w:pPr>
    </w:p>
    <w:p w14:paraId="0D1EEDE1" w14:textId="77777777" w:rsidR="00DC67DB" w:rsidRPr="004C324A" w:rsidRDefault="00DC67DB" w:rsidP="00851A59">
      <w:pPr>
        <w:pStyle w:val="Default"/>
        <w:spacing w:line="276" w:lineRule="auto"/>
        <w:jc w:val="both"/>
      </w:pPr>
      <w:r w:rsidRPr="004C324A">
        <w:rPr>
          <w:b/>
          <w:bCs/>
        </w:rPr>
        <w:t xml:space="preserve">IV. Очаквани резултати от прилагането, включително финансовите, ако има такива: </w:t>
      </w:r>
    </w:p>
    <w:p w14:paraId="76988556" w14:textId="77777777" w:rsidR="00DC67DB" w:rsidRDefault="00DC67DB" w:rsidP="00851A59">
      <w:pPr>
        <w:pStyle w:val="Default"/>
        <w:spacing w:line="276" w:lineRule="auto"/>
        <w:jc w:val="both"/>
      </w:pPr>
      <w:r w:rsidRPr="004C324A">
        <w:t xml:space="preserve">Очаква се изпълнението на Програмата да окаже съществен принос за ефективно използване на ресурсите и намаляване на вредните въздействия върху </w:t>
      </w:r>
      <w:r w:rsidR="00452C1F">
        <w:t xml:space="preserve">компонентите на </w:t>
      </w:r>
      <w:r w:rsidRPr="004C324A">
        <w:t xml:space="preserve">околната среда в община Сандански и региона. Реализирането на заложените с програмата мерки и дейности има за резултат предотвратяване и намаляване на вредното въздействие върху </w:t>
      </w:r>
      <w:r w:rsidR="001D3ACF">
        <w:t xml:space="preserve">компонентите на </w:t>
      </w:r>
      <w:r w:rsidRPr="004C324A">
        <w:t xml:space="preserve">околната среда и човешкото здраве и намаляване на използването на първични природни ресурси. </w:t>
      </w:r>
    </w:p>
    <w:p w14:paraId="544021B6" w14:textId="77777777" w:rsidR="001D3ACF" w:rsidRDefault="001D3ACF" w:rsidP="00851A59">
      <w:pPr>
        <w:pStyle w:val="Default"/>
        <w:spacing w:line="276" w:lineRule="auto"/>
        <w:jc w:val="both"/>
      </w:pPr>
    </w:p>
    <w:p w14:paraId="3956A67E" w14:textId="77777777" w:rsidR="00E2228F" w:rsidRPr="004C324A" w:rsidRDefault="00E2228F" w:rsidP="00851A59">
      <w:pPr>
        <w:pStyle w:val="Default"/>
        <w:spacing w:line="276" w:lineRule="auto"/>
        <w:jc w:val="both"/>
      </w:pPr>
    </w:p>
    <w:p w14:paraId="3B5A2B7E" w14:textId="77777777" w:rsidR="00DC67DB" w:rsidRPr="004C324A" w:rsidRDefault="00DC67DB" w:rsidP="00851A59">
      <w:pPr>
        <w:pStyle w:val="Default"/>
        <w:spacing w:line="276" w:lineRule="auto"/>
        <w:jc w:val="both"/>
      </w:pPr>
      <w:r w:rsidRPr="004C324A">
        <w:rPr>
          <w:b/>
          <w:bCs/>
        </w:rPr>
        <w:t xml:space="preserve">V. Анализ за съответствие с правото на Европейския съюз и правото на Република България: </w:t>
      </w:r>
    </w:p>
    <w:p w14:paraId="0D435B97" w14:textId="77777777" w:rsidR="00514A48" w:rsidRDefault="00514A48" w:rsidP="00851A59">
      <w:pPr>
        <w:pStyle w:val="Default"/>
        <w:spacing w:line="276" w:lineRule="auto"/>
        <w:jc w:val="both"/>
      </w:pPr>
      <w:r>
        <w:t xml:space="preserve">Общинската Програма за опазване на околната среда (ПООС) се разработва на основание чл.79, ал.1 и ал.2 от Закона за опазване на околната среда (ЗООС) и се приема от Общинския съвет. Тя е необходима, за да се постигне устойчиво решаване на екологичните проблеми на територията на община Сандански, запазване на доброто състояние на околната среда и формиране на адекватна политика на Общината за ефективно и целесъобразно използване на наличните ресурси. Настоящата Програма е разработена в условията на приемственост спрямо предходни общински екологични документи, стопански, финансови и други проучвания за територията на община Сандански. </w:t>
      </w:r>
    </w:p>
    <w:p w14:paraId="00D5F6CD" w14:textId="77777777" w:rsidR="00E2228F" w:rsidRDefault="00E2228F" w:rsidP="00851A59">
      <w:pPr>
        <w:pStyle w:val="Default"/>
        <w:spacing w:line="276" w:lineRule="auto"/>
        <w:jc w:val="both"/>
      </w:pPr>
    </w:p>
    <w:p w14:paraId="6C1D6906" w14:textId="77777777" w:rsidR="00514A48" w:rsidRDefault="00514A48" w:rsidP="00E2228F">
      <w:pPr>
        <w:pStyle w:val="Default"/>
        <w:spacing w:line="276" w:lineRule="auto"/>
        <w:jc w:val="both"/>
      </w:pPr>
      <w:r>
        <w:t>ПООС е координирана с национални и регионални документи, сред които:</w:t>
      </w:r>
    </w:p>
    <w:p w14:paraId="3F52FBB9" w14:textId="0C508C27" w:rsidR="00514A48" w:rsidRDefault="00514A48" w:rsidP="00E2228F">
      <w:pPr>
        <w:pStyle w:val="Default"/>
        <w:spacing w:line="276" w:lineRule="auto"/>
        <w:jc w:val="both"/>
      </w:pPr>
      <w:r>
        <w:t xml:space="preserve">- </w:t>
      </w:r>
      <w:r w:rsidR="00E2228F">
        <w:t>П</w:t>
      </w:r>
      <w:r>
        <w:t xml:space="preserve">лан за </w:t>
      </w:r>
      <w:r w:rsidR="00E2228F">
        <w:t xml:space="preserve">интегрирано </w:t>
      </w:r>
      <w:r>
        <w:t>развитие</w:t>
      </w:r>
      <w:r w:rsidR="00E2228F">
        <w:t xml:space="preserve"> на община Сандански </w:t>
      </w:r>
      <w:r>
        <w:t xml:space="preserve"> 20</w:t>
      </w:r>
      <w:r w:rsidR="00E2228F">
        <w:t>21</w:t>
      </w:r>
      <w:r>
        <w:t xml:space="preserve"> – 202</w:t>
      </w:r>
      <w:r w:rsidR="00E2228F">
        <w:t>7</w:t>
      </w:r>
      <w:r>
        <w:t xml:space="preserve"> год.</w:t>
      </w:r>
    </w:p>
    <w:p w14:paraId="6D8FBB73" w14:textId="55F883E2" w:rsidR="00514A48" w:rsidRDefault="00514A48" w:rsidP="00E2228F">
      <w:pPr>
        <w:pStyle w:val="Default"/>
        <w:spacing w:line="276" w:lineRule="auto"/>
        <w:jc w:val="both"/>
      </w:pPr>
      <w:r>
        <w:t xml:space="preserve">- </w:t>
      </w:r>
      <w:r w:rsidR="00E2228F" w:rsidRPr="00E2228F">
        <w:t xml:space="preserve">Интегрирана териториална стратегия за развитие на Югозападен район </w:t>
      </w:r>
      <w:r w:rsidR="00E2228F">
        <w:t>2021</w:t>
      </w:r>
      <w:r>
        <w:t>-202</w:t>
      </w:r>
      <w:r w:rsidR="00E2228F">
        <w:t>7</w:t>
      </w:r>
      <w:r>
        <w:t xml:space="preserve"> г..</w:t>
      </w:r>
    </w:p>
    <w:p w14:paraId="3E17236A" w14:textId="77777777" w:rsidR="00514A48" w:rsidRDefault="00514A48" w:rsidP="00E2228F">
      <w:pPr>
        <w:pStyle w:val="Default"/>
        <w:spacing w:line="276" w:lineRule="auto"/>
        <w:jc w:val="both"/>
      </w:pPr>
      <w:r>
        <w:t>- Национална стратегия за регионално развитие за периода 2012 - 2022 г.;</w:t>
      </w:r>
    </w:p>
    <w:p w14:paraId="18B65E12" w14:textId="6A06C2DD" w:rsidR="00514A48" w:rsidRDefault="00514A48" w:rsidP="00E2228F">
      <w:pPr>
        <w:pStyle w:val="Default"/>
        <w:spacing w:line="276" w:lineRule="auto"/>
        <w:jc w:val="both"/>
      </w:pPr>
      <w:r>
        <w:t>- Национална стратегия за околна среда за периода 20</w:t>
      </w:r>
      <w:r w:rsidR="00E2228F">
        <w:t>20</w:t>
      </w:r>
      <w:r>
        <w:t xml:space="preserve"> - 20</w:t>
      </w:r>
      <w:r w:rsidR="00E2228F">
        <w:t>30</w:t>
      </w:r>
      <w:r>
        <w:t xml:space="preserve"> г.;</w:t>
      </w:r>
    </w:p>
    <w:p w14:paraId="274393BC" w14:textId="77777777" w:rsidR="00514A48" w:rsidRDefault="00514A48" w:rsidP="00E2228F">
      <w:pPr>
        <w:pStyle w:val="Default"/>
        <w:spacing w:line="276" w:lineRule="auto"/>
        <w:jc w:val="both"/>
      </w:pPr>
      <w:r>
        <w:t>- Национална програма за подобряване качеството на атмосферния въздух</w:t>
      </w:r>
      <w:r w:rsidR="009D747D">
        <w:t xml:space="preserve"> </w:t>
      </w:r>
      <w:r>
        <w:t xml:space="preserve">2018 </w:t>
      </w:r>
      <w:r w:rsidR="009D747D">
        <w:t>– 2024 г.</w:t>
      </w:r>
    </w:p>
    <w:p w14:paraId="668759CD" w14:textId="77777777" w:rsidR="00452C1F" w:rsidRDefault="00514A48" w:rsidP="00E2228F">
      <w:pPr>
        <w:pStyle w:val="Default"/>
        <w:spacing w:line="276" w:lineRule="auto"/>
        <w:jc w:val="both"/>
      </w:pPr>
      <w:r>
        <w:t>- Национален план за управление на отпадъците за периода 2021 - 2028 г.</w:t>
      </w:r>
    </w:p>
    <w:p w14:paraId="24F02523" w14:textId="77777777" w:rsidR="0002766E" w:rsidRDefault="0002766E" w:rsidP="00E2228F">
      <w:pPr>
        <w:pStyle w:val="Default"/>
        <w:spacing w:line="276" w:lineRule="auto"/>
        <w:jc w:val="both"/>
      </w:pPr>
    </w:p>
    <w:p w14:paraId="395D7B7D" w14:textId="01C4FF6D" w:rsidR="00E2228F" w:rsidRDefault="0002766E" w:rsidP="00E2228F">
      <w:pPr>
        <w:pStyle w:val="Default"/>
        <w:spacing w:line="276" w:lineRule="auto"/>
        <w:jc w:val="both"/>
      </w:pPr>
      <w:r>
        <w:t xml:space="preserve">Европейските стратегически документи от последните години </w:t>
      </w:r>
      <w:r w:rsidR="00E2228F">
        <w:t>въведоха</w:t>
      </w:r>
      <w:r>
        <w:t xml:space="preserve"> философията</w:t>
      </w:r>
      <w:r w:rsidR="00E2228F">
        <w:t xml:space="preserve">, че </w:t>
      </w:r>
      <w:r>
        <w:t xml:space="preserve"> </w:t>
      </w:r>
    </w:p>
    <w:p w14:paraId="03C35102" w14:textId="77777777" w:rsidR="00E2228F" w:rsidRDefault="0002766E" w:rsidP="00E2228F">
      <w:pPr>
        <w:pStyle w:val="Default"/>
        <w:spacing w:line="276" w:lineRule="auto"/>
        <w:jc w:val="both"/>
      </w:pPr>
      <w:r>
        <w:t xml:space="preserve">ключов фактор за опазване на околната среда и човешкото здраве, </w:t>
      </w:r>
      <w:r w:rsidR="00E2228F">
        <w:t xml:space="preserve">е динамичното развитие на общоевропейски </w:t>
      </w:r>
      <w:r>
        <w:t xml:space="preserve">политика на предотвратяване на </w:t>
      </w:r>
      <w:r w:rsidR="00E2228F">
        <w:t>образуването на отпадъци</w:t>
      </w:r>
      <w:r>
        <w:t xml:space="preserve"> и включването им в икономическия цикъл,</w:t>
      </w:r>
      <w:r w:rsidR="00E2228F">
        <w:t xml:space="preserve"> </w:t>
      </w:r>
      <w:r>
        <w:t xml:space="preserve">основан на „кръгова икономика“. </w:t>
      </w:r>
    </w:p>
    <w:p w14:paraId="53A76A25" w14:textId="5E71B44A" w:rsidR="0002766E" w:rsidRDefault="0002766E" w:rsidP="00E2228F">
      <w:pPr>
        <w:pStyle w:val="Default"/>
        <w:spacing w:line="276" w:lineRule="auto"/>
        <w:jc w:val="both"/>
      </w:pPr>
      <w:r>
        <w:t>Този подход цели прекъсване на връзката между</w:t>
      </w:r>
      <w:r w:rsidR="00E2228F">
        <w:t xml:space="preserve"> </w:t>
      </w:r>
      <w:r>
        <w:t>икономическия растеж и генерирането на отпадъци, вредящи на околната среда и създаващи</w:t>
      </w:r>
      <w:r w:rsidR="00E2228F">
        <w:t xml:space="preserve"> </w:t>
      </w:r>
      <w:r>
        <w:t>риск за човешкото здраве.</w:t>
      </w:r>
    </w:p>
    <w:p w14:paraId="589FECC0" w14:textId="77777777" w:rsidR="0002766E" w:rsidRDefault="0002766E" w:rsidP="00E2228F">
      <w:pPr>
        <w:pStyle w:val="Default"/>
        <w:spacing w:line="276" w:lineRule="auto"/>
        <w:jc w:val="both"/>
      </w:pPr>
      <w:r>
        <w:t>Очаква се в следващите 5-10 години на основата на приетите стратегически и политически</w:t>
      </w:r>
    </w:p>
    <w:p w14:paraId="0A4A5D64" w14:textId="77777777" w:rsidR="0002766E" w:rsidRDefault="0002766E" w:rsidP="00E2228F">
      <w:pPr>
        <w:pStyle w:val="Default"/>
        <w:spacing w:line="276" w:lineRule="auto"/>
        <w:jc w:val="both"/>
      </w:pPr>
      <w:r>
        <w:lastRenderedPageBreak/>
        <w:t>документи ЕК да продължава да развива законодателството в сектор „управление на</w:t>
      </w:r>
    </w:p>
    <w:p w14:paraId="6F17DECE" w14:textId="66A4E35E" w:rsidR="0002766E" w:rsidRDefault="0002766E" w:rsidP="00E2228F">
      <w:pPr>
        <w:pStyle w:val="Default"/>
        <w:spacing w:line="276" w:lineRule="auto"/>
        <w:jc w:val="both"/>
      </w:pPr>
      <w:r>
        <w:t>отпадъците“ , което да въведе в още по-висока степен изискванията за превенция чрез нови</w:t>
      </w:r>
      <w:r w:rsidR="00E2228F">
        <w:t xml:space="preserve"> </w:t>
      </w:r>
      <w:r>
        <w:t>правила за екодизайн и устойчивост на продуктите в целия им жизнен цикъл.</w:t>
      </w:r>
    </w:p>
    <w:p w14:paraId="25F84D43" w14:textId="77777777" w:rsidR="00E2228F" w:rsidRDefault="00E2228F" w:rsidP="00E2228F">
      <w:pPr>
        <w:pStyle w:val="Default"/>
        <w:spacing w:line="276" w:lineRule="auto"/>
        <w:jc w:val="both"/>
      </w:pPr>
    </w:p>
    <w:p w14:paraId="01CB826B" w14:textId="77777777" w:rsidR="0002766E" w:rsidRDefault="0002766E" w:rsidP="00E2228F">
      <w:pPr>
        <w:pStyle w:val="Default"/>
        <w:spacing w:line="276" w:lineRule="auto"/>
        <w:jc w:val="both"/>
      </w:pPr>
      <w:r>
        <w:t>Националните програми с финансиране от ЕС за периода 2021-2027 г. ще осъществяват</w:t>
      </w:r>
    </w:p>
    <w:p w14:paraId="775706D4" w14:textId="77777777" w:rsidR="0002766E" w:rsidRDefault="0002766E" w:rsidP="00E2228F">
      <w:pPr>
        <w:pStyle w:val="Default"/>
        <w:spacing w:line="276" w:lineRule="auto"/>
        <w:jc w:val="both"/>
      </w:pPr>
      <w:r>
        <w:t>процеса на програмиране, като вземат предвид европейските политически и стратегически</w:t>
      </w:r>
    </w:p>
    <w:p w14:paraId="60ADE98E" w14:textId="77777777" w:rsidR="0002766E" w:rsidRDefault="0002766E" w:rsidP="00E2228F">
      <w:pPr>
        <w:pStyle w:val="Default"/>
        <w:spacing w:line="276" w:lineRule="auto"/>
        <w:jc w:val="both"/>
      </w:pPr>
      <w:r>
        <w:t>документи от последните години, по-конкретно относно „кръговата икономика“, както и</w:t>
      </w:r>
    </w:p>
    <w:p w14:paraId="0AE5C4C8" w14:textId="77777777" w:rsidR="0002766E" w:rsidRDefault="0002766E" w:rsidP="00E2228F">
      <w:pPr>
        <w:pStyle w:val="Default"/>
        <w:spacing w:line="276" w:lineRule="auto"/>
        <w:jc w:val="both"/>
      </w:pPr>
      <w:r>
        <w:t>националните стратегически документи, определящи визията за развитие на България,</w:t>
      </w:r>
    </w:p>
    <w:p w14:paraId="3A01B7DD" w14:textId="68F382F2" w:rsidR="0002766E" w:rsidRDefault="0002766E" w:rsidP="00E2228F">
      <w:pPr>
        <w:pStyle w:val="Default"/>
        <w:spacing w:line="276" w:lineRule="auto"/>
        <w:jc w:val="both"/>
      </w:pPr>
      <w:r>
        <w:t>включително и НПУО за периода 2021-2028 г. и Стратегията и плана за действие за прехода към</w:t>
      </w:r>
      <w:r w:rsidR="00E2228F">
        <w:t xml:space="preserve"> </w:t>
      </w:r>
      <w:r>
        <w:t>кръгова икономика на Република България за периода 2021-2027 г.</w:t>
      </w:r>
    </w:p>
    <w:p w14:paraId="758555BC" w14:textId="77777777" w:rsidR="00E2228F" w:rsidRDefault="00E2228F" w:rsidP="00E2228F">
      <w:pPr>
        <w:pStyle w:val="Default"/>
        <w:spacing w:line="276" w:lineRule="auto"/>
        <w:jc w:val="both"/>
      </w:pPr>
    </w:p>
    <w:p w14:paraId="22FC8A1C" w14:textId="77777777" w:rsidR="00E2228F" w:rsidRDefault="00E2228F" w:rsidP="00E2228F">
      <w:pPr>
        <w:pStyle w:val="Default"/>
        <w:spacing w:line="276" w:lineRule="auto"/>
        <w:jc w:val="both"/>
      </w:pPr>
    </w:p>
    <w:p w14:paraId="718D0AC0" w14:textId="77777777" w:rsidR="00514A48" w:rsidRPr="004C324A" w:rsidRDefault="00514A48" w:rsidP="00851A59">
      <w:pPr>
        <w:pStyle w:val="Default"/>
        <w:spacing w:line="276" w:lineRule="auto"/>
        <w:jc w:val="both"/>
      </w:pPr>
    </w:p>
    <w:p w14:paraId="4AE25C90" w14:textId="3CBB745A" w:rsidR="00DC67DB" w:rsidRPr="004C324A" w:rsidRDefault="00DC67DB" w:rsidP="00851A59">
      <w:pPr>
        <w:pStyle w:val="Default"/>
        <w:spacing w:line="276" w:lineRule="auto"/>
        <w:jc w:val="both"/>
      </w:pPr>
      <w:r w:rsidRPr="004C324A">
        <w:rPr>
          <w:b/>
          <w:bCs/>
        </w:rPr>
        <w:t>VI. Актуализиране на Програма за опазване на околната среда</w:t>
      </w:r>
      <w:r w:rsidR="0002766E">
        <w:rPr>
          <w:b/>
          <w:bCs/>
          <w:lang w:val="en-US"/>
        </w:rPr>
        <w:t xml:space="preserve"> </w:t>
      </w:r>
      <w:r w:rsidRPr="004C324A">
        <w:rPr>
          <w:b/>
          <w:bCs/>
        </w:rPr>
        <w:t xml:space="preserve">на община Сандански за периода 2021-2028 г.: </w:t>
      </w:r>
    </w:p>
    <w:p w14:paraId="6905E10B" w14:textId="77777777" w:rsidR="00DC67DB" w:rsidRPr="004C324A" w:rsidRDefault="00DC67DB" w:rsidP="00851A59">
      <w:pPr>
        <w:pStyle w:val="Default"/>
        <w:spacing w:line="276" w:lineRule="auto"/>
        <w:jc w:val="both"/>
      </w:pPr>
    </w:p>
    <w:p w14:paraId="21974FF2" w14:textId="77777777" w:rsidR="00452C1F" w:rsidRDefault="00DC67DB" w:rsidP="00851A59">
      <w:pPr>
        <w:pStyle w:val="Default"/>
        <w:spacing w:line="276" w:lineRule="auto"/>
        <w:jc w:val="both"/>
      </w:pPr>
      <w:r w:rsidRPr="004C324A">
        <w:t>Програма за опазване на околната среда</w:t>
      </w:r>
      <w:r w:rsidR="00452C1F">
        <w:t xml:space="preserve"> </w:t>
      </w:r>
      <w:r w:rsidRPr="004C324A">
        <w:t>на община Сандански за периода 2021-202</w:t>
      </w:r>
      <w:r w:rsidR="00452C1F">
        <w:t>7</w:t>
      </w:r>
      <w:r w:rsidRPr="004C324A">
        <w:t xml:space="preserve"> г. е програмен документ, който не е статичен за целия си период на действие, а подлежи при възникване на обективна необходимост на актуализация. </w:t>
      </w:r>
    </w:p>
    <w:p w14:paraId="44784032" w14:textId="77777777" w:rsidR="00E2228F" w:rsidRDefault="00E2228F" w:rsidP="00851A59">
      <w:pPr>
        <w:pStyle w:val="Default"/>
        <w:spacing w:line="276" w:lineRule="auto"/>
        <w:jc w:val="both"/>
      </w:pPr>
    </w:p>
    <w:p w14:paraId="44E2AE70" w14:textId="77777777" w:rsidR="00DC67DB" w:rsidRPr="004C324A" w:rsidRDefault="00452C1F" w:rsidP="00851A59">
      <w:pPr>
        <w:pStyle w:val="Default"/>
        <w:spacing w:line="276" w:lineRule="auto"/>
        <w:jc w:val="both"/>
      </w:pPr>
      <w:r w:rsidRPr="00B410EA">
        <w:t>Съгласно чл. 79, ал. 5 от ЗООС, Кметът на община Сандански може да предложи д</w:t>
      </w:r>
      <w:r>
        <w:t>опълване и актуализиране на Програмата за опазване на околната среда на община Сандански.</w:t>
      </w:r>
    </w:p>
    <w:p w14:paraId="474AC904" w14:textId="4BA8242D" w:rsidR="00795DE7" w:rsidRPr="004C324A" w:rsidRDefault="00452C1F" w:rsidP="00851A59">
      <w:pPr>
        <w:spacing w:line="276" w:lineRule="auto"/>
      </w:pPr>
      <w:r w:rsidRPr="00B410EA">
        <w:t>Измененията, допълненията и актуализацията на Общинската програма за опазване на околната среда се при</w:t>
      </w:r>
      <w:r>
        <w:t xml:space="preserve">емат от Общински съвет </w:t>
      </w:r>
      <w:r w:rsidR="00E2228F">
        <w:t xml:space="preserve">- </w:t>
      </w:r>
      <w:r w:rsidRPr="00B410EA">
        <w:t>Сандански</w:t>
      </w:r>
      <w:r>
        <w:t>.</w:t>
      </w:r>
    </w:p>
    <w:sectPr w:rsidR="00795DE7" w:rsidRPr="004C324A" w:rsidSect="00EA103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191C27"/>
    <w:multiLevelType w:val="hybridMultilevel"/>
    <w:tmpl w:val="372476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997C3C"/>
    <w:multiLevelType w:val="hybridMultilevel"/>
    <w:tmpl w:val="984962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C7A08F"/>
    <w:multiLevelType w:val="hybridMultilevel"/>
    <w:tmpl w:val="1FE0C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E099A6F"/>
    <w:multiLevelType w:val="hybridMultilevel"/>
    <w:tmpl w:val="19F9ED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D8F8127"/>
    <w:multiLevelType w:val="hybridMultilevel"/>
    <w:tmpl w:val="E85F8D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C0"/>
    <w:rsid w:val="0002766E"/>
    <w:rsid w:val="001D3ACF"/>
    <w:rsid w:val="00371675"/>
    <w:rsid w:val="00452C1F"/>
    <w:rsid w:val="00456468"/>
    <w:rsid w:val="004C0CA1"/>
    <w:rsid w:val="004C324A"/>
    <w:rsid w:val="00514A48"/>
    <w:rsid w:val="00611617"/>
    <w:rsid w:val="006E65AE"/>
    <w:rsid w:val="00795DE7"/>
    <w:rsid w:val="007F3EC0"/>
    <w:rsid w:val="00851A59"/>
    <w:rsid w:val="009514BD"/>
    <w:rsid w:val="009D747D"/>
    <w:rsid w:val="009F790D"/>
    <w:rsid w:val="00A02067"/>
    <w:rsid w:val="00AA5C52"/>
    <w:rsid w:val="00AF3B67"/>
    <w:rsid w:val="00B410EA"/>
    <w:rsid w:val="00D007EB"/>
    <w:rsid w:val="00DC67DB"/>
    <w:rsid w:val="00E2228F"/>
    <w:rsid w:val="00E673C1"/>
    <w:rsid w:val="00E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9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7DB"/>
    <w:pPr>
      <w:autoSpaceDE w:val="0"/>
      <w:autoSpaceDN w:val="0"/>
      <w:adjustRightInd w:val="0"/>
      <w:jc w:val="lef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7DB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Harkov</dc:creator>
  <cp:lastModifiedBy>Albena Bugarinova</cp:lastModifiedBy>
  <cp:revision>2</cp:revision>
  <dcterms:created xsi:type="dcterms:W3CDTF">2023-09-04T08:39:00Z</dcterms:created>
  <dcterms:modified xsi:type="dcterms:W3CDTF">2023-09-04T08:39:00Z</dcterms:modified>
</cp:coreProperties>
</file>