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87" w:rsidRPr="00AF6E09" w:rsidRDefault="00390D87" w:rsidP="00390D87">
      <w:pPr>
        <w:pBdr>
          <w:bottom w:val="double" w:sz="6" w:space="1" w:color="auto"/>
        </w:pBd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  <w:r w:rsidRPr="00AF6E09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О  Б  Щ  И  Н  С  К  И     С  Ъ  В  Е  Т     -     С  А  Н  Д  А  Н  С  К  И</w:t>
      </w:r>
    </w:p>
    <w:p w:rsidR="00390D87" w:rsidRDefault="00390D87" w:rsidP="00390D87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:rsidR="00792019" w:rsidRPr="00792019" w:rsidRDefault="00792019" w:rsidP="00390D87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:rsidR="00390D87" w:rsidRPr="00AF6E09" w:rsidRDefault="00390D87" w:rsidP="00B23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AF6E0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bg-BG"/>
        </w:rPr>
        <w:t>ПРОТОКОЛ</w:t>
      </w:r>
    </w:p>
    <w:p w:rsidR="00B23546" w:rsidRDefault="00B23546" w:rsidP="00B2354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bg-BG"/>
        </w:rPr>
      </w:pPr>
    </w:p>
    <w:p w:rsidR="00DD21EA" w:rsidRPr="00DD21EA" w:rsidRDefault="00DD21EA" w:rsidP="00B2354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bg-BG"/>
        </w:rPr>
      </w:pPr>
    </w:p>
    <w:p w:rsidR="00E35B27" w:rsidRPr="00B23546" w:rsidRDefault="00E35B27" w:rsidP="00B2354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bg-BG" w:eastAsia="bg-BG"/>
        </w:rPr>
      </w:pPr>
    </w:p>
    <w:p w:rsidR="00390D87" w:rsidRDefault="00390D87" w:rsidP="00B23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g-BG" w:eastAsia="bg-BG"/>
        </w:rPr>
      </w:pPr>
      <w:r w:rsidRPr="00AF6E0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bg-BG"/>
        </w:rPr>
        <w:t xml:space="preserve">№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g-BG" w:eastAsia="bg-BG"/>
        </w:rPr>
        <w:t>19</w:t>
      </w:r>
    </w:p>
    <w:p w:rsidR="00E35B27" w:rsidRPr="00A27666" w:rsidRDefault="00E35B27" w:rsidP="00E35B2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g-BG" w:eastAsia="bg-BG"/>
        </w:rPr>
      </w:pPr>
    </w:p>
    <w:p w:rsidR="00390D87" w:rsidRDefault="00390D87" w:rsidP="00B23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D21EA" w:rsidRDefault="00DD21EA" w:rsidP="00B23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D21EA" w:rsidRPr="00DD21EA" w:rsidRDefault="00DD21EA" w:rsidP="00B23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390D87" w:rsidRPr="00AF6E09" w:rsidRDefault="00390D87" w:rsidP="00390D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6E0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10.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  <w:r w:rsidRPr="00AF6E0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.2016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AF6E0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г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A27666">
        <w:rPr>
          <w:rFonts w:ascii="Times New Roman" w:eastAsia="Calibri" w:hAnsi="Times New Roman" w:cs="Times New Roman"/>
          <w:sz w:val="24"/>
          <w:szCs w:val="24"/>
        </w:rPr>
        <w:t>в конферентна зала на Интерхотел „Сандански“ /Синия салон/</w:t>
      </w:r>
      <w:r w:rsidRPr="00AF6E09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AF6E09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AF6E09">
        <w:rPr>
          <w:rFonts w:ascii="Times New Roman" w:eastAsia="Calibri" w:hAnsi="Times New Roman" w:cs="Times New Roman"/>
          <w:sz w:val="24"/>
          <w:szCs w:val="24"/>
          <w:lang w:val="ru-RU"/>
        </w:rPr>
        <w:t>бщински съвет – Сандански проведе</w:t>
      </w:r>
      <w:r w:rsidR="00EB72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извънредно</w:t>
      </w:r>
      <w:r w:rsidRPr="00AF6E0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заседание.</w:t>
      </w:r>
    </w:p>
    <w:p w:rsidR="00390D87" w:rsidRPr="00AF6E09" w:rsidRDefault="00390D87" w:rsidP="00390D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90D87" w:rsidRDefault="00390D87" w:rsidP="00390D8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AF6E09">
        <w:rPr>
          <w:rFonts w:ascii="Times New Roman" w:eastAsia="Calibri" w:hAnsi="Times New Roman" w:cs="Times New Roman"/>
          <w:sz w:val="24"/>
          <w:szCs w:val="24"/>
          <w:lang w:val="ru-RU"/>
        </w:rPr>
        <w:t>На същото</w:t>
      </w:r>
      <w:r w:rsidRPr="009B771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</w:t>
      </w:r>
      <w:r w:rsidRPr="009B771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</w:t>
      </w:r>
      <w:r w:rsidRPr="00AF6E0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9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общински </w:t>
      </w:r>
      <w:r w:rsidRPr="00AF6E09">
        <w:rPr>
          <w:rFonts w:ascii="Times New Roman" w:eastAsia="Calibri" w:hAnsi="Times New Roman" w:cs="Times New Roman"/>
          <w:sz w:val="24"/>
          <w:szCs w:val="24"/>
          <w:lang w:val="ru-RU"/>
        </w:rPr>
        <w:t>съвет</w:t>
      </w:r>
      <w:r w:rsidRPr="009B771A">
        <w:rPr>
          <w:rFonts w:ascii="Times New Roman" w:eastAsia="Calibri" w:hAnsi="Times New Roman" w:cs="Times New Roman"/>
          <w:sz w:val="24"/>
          <w:szCs w:val="24"/>
          <w:lang w:val="ru-RU"/>
        </w:rPr>
        <w:t>ници</w:t>
      </w:r>
      <w:r w:rsidRPr="00AF6E0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9B771A">
        <w:rPr>
          <w:rFonts w:ascii="Times New Roman" w:eastAsia="Calibri" w:hAnsi="Times New Roman" w:cs="Times New Roman"/>
          <w:sz w:val="24"/>
          <w:szCs w:val="24"/>
          <w:lang w:val="ru-RU"/>
        </w:rPr>
        <w:t>присъстваха</w:t>
      </w:r>
      <w:r w:rsidR="00AE38C3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25</w:t>
      </w:r>
      <w:r w:rsidRPr="00452647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.</w:t>
      </w:r>
    </w:p>
    <w:p w:rsidR="00390D87" w:rsidRDefault="00390D87" w:rsidP="00390D8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От заседанието отсъстваха: Яне Георгиев Янев, Живко Кирилов Иванов, Красимир Георгиев Станков и Светослав Димитров Иванов.</w:t>
      </w:r>
    </w:p>
    <w:p w:rsidR="00390D87" w:rsidRDefault="00390D87" w:rsidP="00390D8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390D87" w:rsidRPr="00DB1B12" w:rsidRDefault="00390D87" w:rsidP="00390D8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Заседанието бe открито в 09.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30 часа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Георги Синански – П</w:t>
      </w:r>
      <w:r>
        <w:rPr>
          <w:rFonts w:ascii="Times New Roman" w:eastAsia="Calibri" w:hAnsi="Times New Roman" w:cs="Times New Roman"/>
          <w:sz w:val="24"/>
          <w:szCs w:val="24"/>
        </w:rPr>
        <w:t>редседател на Общински съвет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390D87" w:rsidRDefault="00390D87" w:rsidP="00390D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21EA" w:rsidRPr="00DD21EA" w:rsidRDefault="00DD21EA" w:rsidP="00390D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0D87" w:rsidRPr="00DB1B12" w:rsidRDefault="00390D87" w:rsidP="00390D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0D87" w:rsidRDefault="00390D87" w:rsidP="007F7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DB1B12">
        <w:rPr>
          <w:rFonts w:ascii="Times New Roman" w:eastAsia="Calibri" w:hAnsi="Times New Roman" w:cs="Times New Roman"/>
          <w:b/>
          <w:sz w:val="24"/>
          <w:szCs w:val="24"/>
        </w:rPr>
        <w:t>ПРОЕКТ ЗА ДНЕВЕН РЕД:</w:t>
      </w:r>
    </w:p>
    <w:p w:rsidR="007F7CC1" w:rsidRPr="007F7CC1" w:rsidRDefault="007F7CC1" w:rsidP="007F7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90D87" w:rsidRPr="00D14A73" w:rsidRDefault="00390D87" w:rsidP="00D503D7">
      <w:pPr>
        <w:pStyle w:val="a5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3B3AC2">
        <w:rPr>
          <w:b/>
          <w:sz w:val="24"/>
          <w:szCs w:val="24"/>
          <w:lang w:val="bg-BG"/>
        </w:rPr>
        <w:t xml:space="preserve">Вх.№ </w:t>
      </w:r>
      <w:r w:rsidRPr="003B3AC2">
        <w:rPr>
          <w:b/>
          <w:sz w:val="24"/>
          <w:szCs w:val="24"/>
        </w:rPr>
        <w:t>1066</w:t>
      </w:r>
      <w:r w:rsidRPr="003B3AC2">
        <w:rPr>
          <w:b/>
          <w:sz w:val="24"/>
          <w:szCs w:val="24"/>
          <w:lang w:val="bg-BG"/>
        </w:rPr>
        <w:t>/04.11.2016 г.</w:t>
      </w:r>
      <w:r w:rsidRPr="003B3AC2">
        <w:rPr>
          <w:sz w:val="24"/>
          <w:szCs w:val="24"/>
          <w:lang w:val="bg-BG"/>
        </w:rPr>
        <w:t xml:space="preserve"> – Предложение от Кирил Котев – Кмет на община Сандански, относно предоставяне на дейността на МБАЛ „Рокфелер“ ЕООД на МБАЛ „Свети Врач“ ЕООД при спазване  на приложимото законодателство. </w:t>
      </w:r>
    </w:p>
    <w:p w:rsidR="00390D87" w:rsidRPr="003B3AC2" w:rsidRDefault="00390D87" w:rsidP="00D503D7">
      <w:pPr>
        <w:pStyle w:val="a5"/>
        <w:ind w:left="426"/>
        <w:jc w:val="both"/>
        <w:rPr>
          <w:sz w:val="24"/>
          <w:szCs w:val="24"/>
        </w:rPr>
      </w:pPr>
    </w:p>
    <w:p w:rsidR="00A42E15" w:rsidRDefault="00A42E15" w:rsidP="00D5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90D87" w:rsidRDefault="00390D87" w:rsidP="00D5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14A73"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ГЕОРГИ СИНАНСКИ – ПРЕДСЕДАТЕЛ НА ОБЩИНСКИ СЪВЕТ 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Добро утро на всички присъстващи в залата. Добре дошли на предс</w:t>
      </w:r>
      <w:r w:rsidR="003764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тавителите на медиите. Уважаеми г-н Кмете, у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важаеми дами</w:t>
      </w:r>
      <w:r w:rsidR="003764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господа общински съветници, и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маме необходимия кворум. Откривам извънредното заседание на Общински съвет – Сандански</w:t>
      </w:r>
      <w:r w:rsidR="008A10B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насрочено за 10.11.2016г. /четвъртък/ от 9:30 часа в конферентна зала на Интерх</w:t>
      </w:r>
      <w:r w:rsidR="00C6479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тел „Сандански“. </w:t>
      </w:r>
    </w:p>
    <w:p w:rsidR="00390D87" w:rsidRDefault="00390D87" w:rsidP="00390D8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</w:pPr>
    </w:p>
    <w:p w:rsidR="00A42E15" w:rsidRDefault="00A42E15" w:rsidP="00390D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90D87" w:rsidRPr="001A01F3" w:rsidRDefault="00390D87" w:rsidP="00390D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1A01F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О Т.1</w:t>
      </w:r>
      <w:r w:rsidRPr="001A01F3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ОТНОШЕНИЕ ВЗЕХА:</w:t>
      </w:r>
    </w:p>
    <w:p w:rsidR="00390D87" w:rsidRPr="00177BC6" w:rsidRDefault="00390D87" w:rsidP="00390D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90D87" w:rsidRDefault="00F87CDB" w:rsidP="00D503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14A73"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ГЕОРГИ СИНАНСКИ – ПРЕДСЕДАТЕЛ НА ОБЩИНСКИ СЪВЕТ –</w:t>
      </w:r>
      <w:r w:rsidR="00390D87" w:rsidRPr="00177BC6">
        <w:rPr>
          <w:rFonts w:ascii="Times New Roman" w:eastAsia="Times New Roman" w:hAnsi="Times New Roman" w:cs="Times New Roman"/>
        </w:rPr>
        <w:t xml:space="preserve"> </w:t>
      </w:r>
      <w:r w:rsidR="00390D87" w:rsidRPr="00F87CDB">
        <w:rPr>
          <w:rFonts w:ascii="Times New Roman" w:eastAsia="Times New Roman" w:hAnsi="Times New Roman" w:cs="Times New Roman"/>
          <w:sz w:val="24"/>
          <w:szCs w:val="24"/>
        </w:rPr>
        <w:t>Преминаваме към т.1 –</w:t>
      </w:r>
      <w:r w:rsidR="00390D87" w:rsidRPr="00F87C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390D87" w:rsidRPr="00F87CD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Вх.№ </w:t>
      </w:r>
      <w:r w:rsidR="00390D87" w:rsidRPr="00F87CDB">
        <w:rPr>
          <w:rFonts w:ascii="Times New Roman" w:hAnsi="Times New Roman" w:cs="Times New Roman"/>
          <w:b/>
          <w:sz w:val="24"/>
          <w:szCs w:val="24"/>
        </w:rPr>
        <w:t>1066</w:t>
      </w:r>
      <w:r w:rsidR="00390D87" w:rsidRPr="00F87CDB">
        <w:rPr>
          <w:rFonts w:ascii="Times New Roman" w:hAnsi="Times New Roman" w:cs="Times New Roman"/>
          <w:b/>
          <w:sz w:val="24"/>
          <w:szCs w:val="24"/>
          <w:lang w:val="bg-BG"/>
        </w:rPr>
        <w:t>/04.11.2016 г.</w:t>
      </w:r>
      <w:r w:rsidR="00390D87" w:rsidRPr="00F87CDB">
        <w:rPr>
          <w:rFonts w:ascii="Times New Roman" w:hAnsi="Times New Roman" w:cs="Times New Roman"/>
          <w:sz w:val="24"/>
          <w:szCs w:val="24"/>
          <w:lang w:val="bg-BG"/>
        </w:rPr>
        <w:t xml:space="preserve"> – Предложение от Кирил Котев – Кмет на община Сандански, относно предоставяне на дейността на МБАЛ „Рокфелер“ ЕООД на МБАЛ „Свети Врач“ ЕООД при спазване  на приложимото законодателство. /зачита предложението на Кмета на общината и проекторешението/.</w:t>
      </w:r>
    </w:p>
    <w:p w:rsidR="00390D87" w:rsidRPr="0091784A" w:rsidRDefault="00390D87" w:rsidP="00D50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90D87" w:rsidRDefault="00390D87" w:rsidP="00F87CDB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1784A">
        <w:rPr>
          <w:rFonts w:ascii="Times New Roman" w:hAnsi="Times New Roman" w:cs="Times New Roman"/>
          <w:sz w:val="24"/>
          <w:szCs w:val="24"/>
        </w:rPr>
        <w:lastRenderedPageBreak/>
        <w:t xml:space="preserve">Г-Н </w:t>
      </w:r>
      <w:r w:rsidRPr="0091784A">
        <w:rPr>
          <w:rFonts w:ascii="Times New Roman" w:hAnsi="Times New Roman" w:cs="Times New Roman"/>
          <w:sz w:val="24"/>
          <w:szCs w:val="24"/>
          <w:lang w:val="bg-BG"/>
        </w:rPr>
        <w:t>КИРИЛ КОТЕВ</w:t>
      </w:r>
      <w:r w:rsidRPr="0091784A">
        <w:rPr>
          <w:rFonts w:ascii="Times New Roman" w:eastAsia="Calibri" w:hAnsi="Times New Roman" w:cs="Times New Roman"/>
          <w:sz w:val="24"/>
          <w:szCs w:val="24"/>
        </w:rPr>
        <w:t xml:space="preserve"> – КМЕТ НА ОБЩИНА САНДАНСКИ –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Уважаеми общински съветници</w:t>
      </w:r>
      <w:r w:rsidR="008A10BD">
        <w:rPr>
          <w:rFonts w:ascii="Times New Roman" w:eastAsia="Calibri" w:hAnsi="Times New Roman" w:cs="Times New Roman"/>
          <w:sz w:val="24"/>
          <w:szCs w:val="24"/>
          <w:lang w:val="bg-BG"/>
        </w:rPr>
        <w:t>, т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ова се разглежда от началото на годината съвместно</w:t>
      </w:r>
      <w:r w:rsidR="005B59D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Общинска администрация, ръководството на МБА</w:t>
      </w:r>
      <w:r w:rsidR="005B59D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Л“Св.Врач“ЕООД - гр. Сандански и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ръководството</w:t>
      </w:r>
      <w:r w:rsidR="009878D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болницата в Петрич. Проблемът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дискутиран и с министерството</w:t>
      </w:r>
      <w:r w:rsidR="005B59D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здравеопазването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имаме тяхната подкрепа. Запознати са и от НЗОК. В момента се опитваме да си помогнем взаимно, Сандански и Петрич. Дава се един разумен срок до 30.09.2017г., за да видим дали предложения в момента вариант ще бъде работещ или не. </w:t>
      </w:r>
      <w:r w:rsidR="00D832E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Да се тръгне ли към фактическо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обединение на двете болници. През този срок ще се видят финансовите показатели, какви ще бъдат и заслужава ли си да се тръгне по този път или не. Всяко решение крие своите рискове, положителни и отрицателни страни.</w:t>
      </w:r>
      <w:r w:rsidR="003077B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Аз подкрепям така предложеното проекторешение. </w:t>
      </w:r>
    </w:p>
    <w:p w:rsidR="00390D87" w:rsidRDefault="00390D87" w:rsidP="00390D8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0D87" w:rsidRDefault="00390D87" w:rsidP="00390D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784A">
        <w:rPr>
          <w:rFonts w:ascii="Times New Roman" w:hAnsi="Times New Roman" w:cs="Times New Roman"/>
          <w:sz w:val="24"/>
          <w:szCs w:val="24"/>
          <w:lang w:val="bg-BG"/>
        </w:rPr>
        <w:t>Г-Н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ГЕОРГИ БАТЕВ </w:t>
      </w:r>
      <w:r w:rsidRPr="0091784A">
        <w:rPr>
          <w:rFonts w:ascii="Times New Roman" w:hAnsi="Times New Roman" w:cs="Times New Roman"/>
          <w:sz w:val="24"/>
          <w:szCs w:val="24"/>
          <w:lang w:val="bg-BG"/>
        </w:rPr>
        <w:t xml:space="preserve">– ОБЩИНСКИ СЪВЕТНИК – </w:t>
      </w:r>
      <w:r>
        <w:rPr>
          <w:rFonts w:ascii="Times New Roman" w:hAnsi="Times New Roman" w:cs="Times New Roman"/>
          <w:sz w:val="24"/>
          <w:szCs w:val="24"/>
          <w:lang w:val="bg-BG"/>
        </w:rPr>
        <w:t>След като се получи разрешението от Министерството на здравеопазването, което предполагам, че ще бъде факт. Чисто юридически има 4 форми на реорга</w:t>
      </w:r>
      <w:r w:rsidR="00D832EB">
        <w:rPr>
          <w:rFonts w:ascii="Times New Roman" w:hAnsi="Times New Roman" w:cs="Times New Roman"/>
          <w:sz w:val="24"/>
          <w:szCs w:val="24"/>
          <w:lang w:val="bg-BG"/>
        </w:rPr>
        <w:t>низация според Търговския закон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чрез вливане, сливане, разделяне или о</w:t>
      </w:r>
      <w:r w:rsidR="00D832EB">
        <w:rPr>
          <w:rFonts w:ascii="Times New Roman" w:hAnsi="Times New Roman" w:cs="Times New Roman"/>
          <w:sz w:val="24"/>
          <w:szCs w:val="24"/>
          <w:lang w:val="bg-BG"/>
        </w:rPr>
        <w:t>тделяне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В договора е записано, както го разбирам, че ще бъде чрез вливане. </w:t>
      </w:r>
    </w:p>
    <w:p w:rsidR="00390D87" w:rsidRPr="0091784A" w:rsidRDefault="00390D87" w:rsidP="00390D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90D87" w:rsidRDefault="00390D87" w:rsidP="00390D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1784A">
        <w:rPr>
          <w:rFonts w:ascii="Times New Roman" w:hAnsi="Times New Roman" w:cs="Times New Roman"/>
          <w:sz w:val="24"/>
          <w:szCs w:val="24"/>
        </w:rPr>
        <w:t xml:space="preserve">Г-Н </w:t>
      </w:r>
      <w:r w:rsidRPr="0091784A">
        <w:rPr>
          <w:rFonts w:ascii="Times New Roman" w:hAnsi="Times New Roman" w:cs="Times New Roman"/>
          <w:sz w:val="24"/>
          <w:szCs w:val="24"/>
          <w:lang w:val="bg-BG"/>
        </w:rPr>
        <w:t>КИРИЛ КОТЕВ</w:t>
      </w:r>
      <w:r w:rsidRPr="0091784A">
        <w:rPr>
          <w:rFonts w:ascii="Times New Roman" w:eastAsia="Calibri" w:hAnsi="Times New Roman" w:cs="Times New Roman"/>
          <w:sz w:val="24"/>
          <w:szCs w:val="24"/>
        </w:rPr>
        <w:t xml:space="preserve"> – КМЕТ НА ОБЩИНА САНДАНСКИ –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Г-н Батев, на днешната сесия ние взимаме решение болницата в Сандански да започне да оперира на два адреса, даваме си срок да 30.09.2017г. да проучим вариантите, по които ще тръгнем. При всички положения болницата в Петрич има много задължения и няма да се тръгне по пътя чрез сливане. По-скоро двете общини да създадат ново дружество, което е въпрос на допълнителни договорки. </w:t>
      </w:r>
    </w:p>
    <w:p w:rsidR="00390D87" w:rsidRPr="006461F8" w:rsidRDefault="00390D87" w:rsidP="00390D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390D87" w:rsidRPr="0091784A" w:rsidRDefault="00390D87" w:rsidP="00390D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784A">
        <w:rPr>
          <w:rFonts w:ascii="Times New Roman" w:hAnsi="Times New Roman" w:cs="Times New Roman"/>
          <w:sz w:val="24"/>
          <w:szCs w:val="24"/>
          <w:lang w:val="bg-BG"/>
        </w:rPr>
        <w:t>Г-Н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ЕВГЕНИ ПАНАЙОТОВ </w:t>
      </w:r>
      <w:r w:rsidRPr="0091784A">
        <w:rPr>
          <w:rFonts w:ascii="Times New Roman" w:hAnsi="Times New Roman" w:cs="Times New Roman"/>
          <w:sz w:val="24"/>
          <w:szCs w:val="24"/>
          <w:lang w:val="bg-BG"/>
        </w:rPr>
        <w:t xml:space="preserve">– ОБЩИНСКИ СЪВЕТНИК – </w:t>
      </w:r>
      <w:r>
        <w:rPr>
          <w:rFonts w:ascii="Times New Roman" w:hAnsi="Times New Roman" w:cs="Times New Roman"/>
          <w:sz w:val="24"/>
          <w:szCs w:val="24"/>
          <w:lang w:val="bg-BG"/>
        </w:rPr>
        <w:t>Има ли решение на Общински съвет – Петрич? Ако има такова, може ли да се запознаем с него. Много е важно това, което ни</w:t>
      </w:r>
      <w:r w:rsidR="008E7C4B">
        <w:rPr>
          <w:rFonts w:ascii="Times New Roman" w:hAnsi="Times New Roman" w:cs="Times New Roman"/>
          <w:sz w:val="24"/>
          <w:szCs w:val="24"/>
          <w:lang w:val="bg-BG"/>
        </w:rPr>
        <w:t>е взимаме като решение да се пре</w:t>
      </w:r>
      <w:r>
        <w:rPr>
          <w:rFonts w:ascii="Times New Roman" w:hAnsi="Times New Roman" w:cs="Times New Roman"/>
          <w:sz w:val="24"/>
          <w:szCs w:val="24"/>
          <w:lang w:val="bg-BG"/>
        </w:rPr>
        <w:t>покрива</w:t>
      </w:r>
      <w:r w:rsidR="008E7C4B">
        <w:rPr>
          <w:rFonts w:ascii="Times New Roman" w:hAnsi="Times New Roman" w:cs="Times New Roman"/>
          <w:sz w:val="24"/>
          <w:szCs w:val="24"/>
          <w:lang w:val="bg-BG"/>
        </w:rPr>
        <w:t xml:space="preserve"> с решението на Общински съвет – </w:t>
      </w:r>
      <w:r>
        <w:rPr>
          <w:rFonts w:ascii="Times New Roman" w:hAnsi="Times New Roman" w:cs="Times New Roman"/>
          <w:sz w:val="24"/>
          <w:szCs w:val="24"/>
          <w:lang w:val="bg-BG"/>
        </w:rPr>
        <w:t>Петрич.</w:t>
      </w:r>
    </w:p>
    <w:p w:rsidR="00390D87" w:rsidRPr="0091784A" w:rsidRDefault="00390D87" w:rsidP="00390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90D87" w:rsidRDefault="00390D87" w:rsidP="00390D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784A">
        <w:rPr>
          <w:rFonts w:ascii="Times New Roman" w:hAnsi="Times New Roman" w:cs="Times New Roman"/>
          <w:sz w:val="24"/>
          <w:szCs w:val="24"/>
          <w:lang w:val="bg-BG"/>
        </w:rPr>
        <w:t xml:space="preserve">Г-Н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ГЕОРГИ СИНАНСКИ </w:t>
      </w:r>
      <w:r w:rsidRPr="00917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– П</w:t>
      </w:r>
      <w:r w:rsidRPr="0091784A">
        <w:rPr>
          <w:rFonts w:ascii="Times New Roman" w:hAnsi="Times New Roman" w:cs="Times New Roman"/>
          <w:sz w:val="24"/>
          <w:szCs w:val="24"/>
          <w:lang w:val="bg-BG"/>
        </w:rPr>
        <w:t xml:space="preserve">РЕДСЕДАТЕЛ НА ОБЩИНСКИ СЪВЕТ– </w:t>
      </w:r>
      <w:r>
        <w:rPr>
          <w:rFonts w:ascii="Times New Roman" w:hAnsi="Times New Roman" w:cs="Times New Roman"/>
          <w:sz w:val="24"/>
          <w:szCs w:val="24"/>
          <w:lang w:val="bg-BG"/>
        </w:rPr>
        <w:t>Паралелно с нашето заседание днес се провежда и заседание на Общински съвет –</w:t>
      </w:r>
      <w:r w:rsidR="008E7C4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Петрич и материалите са същите при тях. Днес ще бъде взето решение, което ще ни предоставят. </w:t>
      </w:r>
    </w:p>
    <w:p w:rsidR="00390D87" w:rsidRDefault="00390D87" w:rsidP="00390D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90D87" w:rsidRDefault="00390D87" w:rsidP="00390D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784A">
        <w:rPr>
          <w:rFonts w:ascii="Times New Roman" w:hAnsi="Times New Roman" w:cs="Times New Roman"/>
          <w:sz w:val="24"/>
          <w:szCs w:val="24"/>
          <w:lang w:val="bg-BG"/>
        </w:rPr>
        <w:t>Г-Н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ЯВОР АРГИРОВ </w:t>
      </w:r>
      <w:r w:rsidR="00AE2FD9">
        <w:rPr>
          <w:rFonts w:ascii="Times New Roman" w:hAnsi="Times New Roman" w:cs="Times New Roman"/>
          <w:sz w:val="24"/>
          <w:szCs w:val="24"/>
          <w:lang w:val="bg-BG"/>
        </w:rPr>
        <w:t xml:space="preserve">– ОБЩИНСКИ СЪВЕТНИК – </w:t>
      </w:r>
      <w:r>
        <w:rPr>
          <w:rFonts w:ascii="Times New Roman" w:hAnsi="Times New Roman" w:cs="Times New Roman"/>
          <w:sz w:val="24"/>
          <w:szCs w:val="24"/>
          <w:lang w:val="bg-BG"/>
        </w:rPr>
        <w:t>Г-н Батев, в т.4</w:t>
      </w:r>
      <w:r w:rsidR="00AE2FD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“а“ в проекторешението /зачита/. Предвидените правни възможности според Закона за лечебните заведения за вливане , сливане и др., мисля</w:t>
      </w:r>
      <w:r w:rsidR="009878D5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че не е предмет на днешното заседание. Предмет на днешното заседание е да се наеме сграда и апаратура. Даване на срок до 30.09.2017г. за направа на анализ и да преценим имаме ли финансови и социални привилегии от това, че нашата болница ще работи на два адреса. Това е много важен въпрос за развитие на здравеопазването на територията на югозападната част на област Благоевград. </w:t>
      </w:r>
    </w:p>
    <w:p w:rsidR="00390D87" w:rsidRDefault="00390D87" w:rsidP="00390D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Предлагам да се видоизмени проекторешението и ще настоявам да се формира Временна комисия от общински съветници, която във време на дейността на това дружество да изготви подробен анализ за  финансовите и социални ползи на една такава дейност. На база на този анализ да изготви протокол, в който да опише плюсовете и минусите </w:t>
      </w:r>
      <w:r w:rsidRPr="009178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 нашата болница с общата дейност с болницата в Петрич. Жителите се интересуват от тези неща. Когато взимаме евентуално положително  решение септември месец, да излезем пред обществеността с нашите анализи, виждания за тази съвместна дейност.  </w:t>
      </w:r>
    </w:p>
    <w:p w:rsidR="00390D87" w:rsidRDefault="00390D87" w:rsidP="00390D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Предлагам проектореш</w:t>
      </w:r>
      <w:r w:rsidR="009C5FD4">
        <w:rPr>
          <w:rFonts w:ascii="Times New Roman" w:hAnsi="Times New Roman" w:cs="Times New Roman"/>
          <w:sz w:val="24"/>
          <w:szCs w:val="24"/>
          <w:lang w:val="bg-BG"/>
        </w:rPr>
        <w:t>ението да се допълни с нова т.6</w:t>
      </w:r>
      <w:r w:rsidR="009C5FD4" w:rsidRPr="001A2A2A">
        <w:rPr>
          <w:rFonts w:ascii="Times New Roman" w:hAnsi="Times New Roman" w:cs="Times New Roman"/>
          <w:sz w:val="24"/>
          <w:szCs w:val="24"/>
          <w:lang w:val="bg-BG"/>
        </w:rPr>
        <w:t>, която да гласи</w:t>
      </w:r>
      <w:r w:rsidR="00E03CC0">
        <w:rPr>
          <w:rFonts w:ascii="Times New Roman" w:hAnsi="Times New Roman" w:cs="Times New Roman"/>
          <w:sz w:val="24"/>
          <w:szCs w:val="24"/>
        </w:rPr>
        <w:t xml:space="preserve"> </w:t>
      </w:r>
      <w:r w:rsidR="00E03CC0" w:rsidRPr="00CE7491">
        <w:rPr>
          <w:rFonts w:ascii="Times New Roman" w:hAnsi="Times New Roman" w:cs="Times New Roman"/>
          <w:b/>
          <w:i/>
          <w:sz w:val="24"/>
          <w:szCs w:val="24"/>
          <w:lang w:val="bg-BG"/>
        </w:rPr>
        <w:t>„да се създаде временна комисия, която да изготви задълбочен анализ и доклад относно финансовите и социални позитиви и негативи на така сформираното дружество след взимане на положително решение от страна на Общински съвет – Петрич</w:t>
      </w:r>
      <w:r w:rsidR="00E03CC0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E03CC0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Предлагам в тази </w:t>
      </w: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комисия да влязат лекари и</w:t>
      </w:r>
      <w:r w:rsidR="00D832EB">
        <w:rPr>
          <w:rFonts w:ascii="Times New Roman" w:hAnsi="Times New Roman" w:cs="Times New Roman"/>
          <w:sz w:val="24"/>
          <w:szCs w:val="24"/>
          <w:lang w:val="bg-BG"/>
        </w:rPr>
        <w:t xml:space="preserve"> финансисти.  Трябва да обясним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 някакъв начин на обществото, защо предприемаме тази стъпка. </w:t>
      </w:r>
    </w:p>
    <w:p w:rsidR="00390D87" w:rsidRPr="0091784A" w:rsidRDefault="00390D87" w:rsidP="00A14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90D87" w:rsidRDefault="00390D87" w:rsidP="00390D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784A">
        <w:rPr>
          <w:rFonts w:ascii="Times New Roman" w:hAnsi="Times New Roman" w:cs="Times New Roman"/>
          <w:sz w:val="24"/>
          <w:szCs w:val="24"/>
          <w:lang w:val="bg-BG"/>
        </w:rPr>
        <w:t>Г-Н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ДИМИТЪР СТАНОЕВ </w:t>
      </w:r>
      <w:r w:rsidRPr="0091784A">
        <w:rPr>
          <w:rFonts w:ascii="Times New Roman" w:hAnsi="Times New Roman" w:cs="Times New Roman"/>
          <w:sz w:val="24"/>
          <w:szCs w:val="24"/>
          <w:lang w:val="bg-BG"/>
        </w:rPr>
        <w:t xml:space="preserve">– ОБЩИНСКИ СЪВЕТНИК –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Никаква не е гаранцията, че и нашата болница след няколко години няма да е в същото положение, както болницата в Петрич. </w:t>
      </w:r>
    </w:p>
    <w:p w:rsidR="00390D87" w:rsidRDefault="00390D87" w:rsidP="00390D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 отношение на персонала в на</w:t>
      </w:r>
      <w:r w:rsidR="00A148D8">
        <w:rPr>
          <w:rFonts w:ascii="Times New Roman" w:hAnsi="Times New Roman" w:cs="Times New Roman"/>
          <w:sz w:val="24"/>
          <w:szCs w:val="24"/>
          <w:lang w:val="bg-BG"/>
        </w:rPr>
        <w:t xml:space="preserve">шата болница. В </w:t>
      </w:r>
      <w:r>
        <w:rPr>
          <w:rFonts w:ascii="Times New Roman" w:hAnsi="Times New Roman" w:cs="Times New Roman"/>
          <w:sz w:val="24"/>
          <w:szCs w:val="24"/>
          <w:lang w:val="bg-BG"/>
        </w:rPr>
        <w:t>Сандански работят 54 лекари</w:t>
      </w:r>
      <w:r w:rsidR="00A148D8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30</w:t>
      </w:r>
      <w:r w:rsidR="006D1503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годишна възраст работ</w:t>
      </w:r>
      <w:r w:rsidR="006D1503">
        <w:rPr>
          <w:rFonts w:ascii="Times New Roman" w:hAnsi="Times New Roman" w:cs="Times New Roman"/>
          <w:sz w:val="24"/>
          <w:szCs w:val="24"/>
          <w:lang w:val="bg-BG"/>
        </w:rPr>
        <w:t>и само  един лекар, от 30 до 40-</w:t>
      </w:r>
      <w:r>
        <w:rPr>
          <w:rFonts w:ascii="Times New Roman" w:hAnsi="Times New Roman" w:cs="Times New Roman"/>
          <w:sz w:val="24"/>
          <w:szCs w:val="24"/>
          <w:lang w:val="bg-BG"/>
        </w:rPr>
        <w:t>год. в</w:t>
      </w:r>
      <w:r w:rsidR="006D1503">
        <w:rPr>
          <w:rFonts w:ascii="Times New Roman" w:hAnsi="Times New Roman" w:cs="Times New Roman"/>
          <w:sz w:val="24"/>
          <w:szCs w:val="24"/>
          <w:lang w:val="bg-BG"/>
        </w:rPr>
        <w:t>ъзраст са 8 лекари, от 40 до 50-</w:t>
      </w:r>
      <w:r>
        <w:rPr>
          <w:rFonts w:ascii="Times New Roman" w:hAnsi="Times New Roman" w:cs="Times New Roman"/>
          <w:sz w:val="24"/>
          <w:szCs w:val="24"/>
          <w:lang w:val="bg-BG"/>
        </w:rPr>
        <w:t>год. възраст – 15, от  50 до 60</w:t>
      </w:r>
      <w:r w:rsidR="006D1503">
        <w:rPr>
          <w:rFonts w:ascii="Times New Roman" w:hAnsi="Times New Roman" w:cs="Times New Roman"/>
          <w:sz w:val="24"/>
          <w:szCs w:val="24"/>
          <w:lang w:val="bg-BG"/>
        </w:rPr>
        <w:t>-год. възраст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- 20 и над 60 год. - 10 лекари.</w:t>
      </w:r>
    </w:p>
    <w:p w:rsidR="00390D87" w:rsidRDefault="00390D87" w:rsidP="00390D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Същата е ситуацията и при медицинските сестри и акушерки. Нали си давате сметка, каква ще е ситуацията след 10 год. Нека колегите от Петрич да разберат, че нашето желание е да организираме здравеопазването от двете общини с цел да има болница, здравеопазване и в двата града и след 10 години. </w:t>
      </w:r>
    </w:p>
    <w:p w:rsidR="00390D87" w:rsidRDefault="00390D87" w:rsidP="00390D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Позитивите от обединението на двете болници са реални, има и подводни камъни. При обединението на двете болници ще се постигне по-качествено обслужване на пациентите от 4 общини - Кресна, Струмяни, Петрич и Сандански. Това ще спести много финансови средства на хората от региона. Обединяването на двете лечебни заведения решава и кадрови проблеми, като липсата на сестри, нежеланието им да работят стационар на нощни и празнични дежурства с огромно физическо и </w:t>
      </w:r>
      <w:r w:rsidR="00507C63">
        <w:rPr>
          <w:rFonts w:ascii="Times New Roman" w:hAnsi="Times New Roman" w:cs="Times New Roman"/>
          <w:sz w:val="24"/>
          <w:szCs w:val="24"/>
          <w:lang w:val="bg-BG"/>
        </w:rPr>
        <w:t>психическо натоварване при по-</w:t>
      </w:r>
      <w:r>
        <w:rPr>
          <w:rFonts w:ascii="Times New Roman" w:hAnsi="Times New Roman" w:cs="Times New Roman"/>
          <w:sz w:val="24"/>
          <w:szCs w:val="24"/>
          <w:lang w:val="bg-BG"/>
        </w:rPr>
        <w:t>ниско заплащане от сестри</w:t>
      </w:r>
      <w:r w:rsidR="00507C63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работещи в ясли и училища. Призовах Кмета да не се назначават млади сестри в ясли, само пенсионери, за да могат младите да работят стационарно. Така ще решим проблема поне за 10 г. с деф</w:t>
      </w:r>
      <w:r w:rsidR="00507C63">
        <w:rPr>
          <w:rFonts w:ascii="Times New Roman" w:hAnsi="Times New Roman" w:cs="Times New Roman"/>
          <w:sz w:val="24"/>
          <w:szCs w:val="24"/>
          <w:lang w:val="bg-BG"/>
        </w:rPr>
        <w:t>ицита на лекари и сестри.  По-</w:t>
      </w:r>
      <w:r>
        <w:rPr>
          <w:rFonts w:ascii="Times New Roman" w:hAnsi="Times New Roman" w:cs="Times New Roman"/>
          <w:sz w:val="24"/>
          <w:szCs w:val="24"/>
          <w:lang w:val="bg-BG"/>
        </w:rPr>
        <w:t>добре окомплектовани отделения ще повишат нивата си на компетентност. По-</w:t>
      </w:r>
      <w:r w:rsidR="00507C63">
        <w:rPr>
          <w:rFonts w:ascii="Times New Roman" w:hAnsi="Times New Roman" w:cs="Times New Roman"/>
          <w:sz w:val="24"/>
          <w:szCs w:val="24"/>
          <w:lang w:val="bg-BG"/>
        </w:rPr>
        <w:t>ниските нива носят по-</w:t>
      </w:r>
      <w:r>
        <w:rPr>
          <w:rFonts w:ascii="Times New Roman" w:hAnsi="Times New Roman" w:cs="Times New Roman"/>
          <w:sz w:val="24"/>
          <w:szCs w:val="24"/>
          <w:lang w:val="bg-BG"/>
        </w:rPr>
        <w:t>малки доходи. Така и приходите ще се повишат. Работещите в отделенията, които и сега са били водещи с най-големи финанс</w:t>
      </w:r>
      <w:r w:rsidR="00507C63">
        <w:rPr>
          <w:rFonts w:ascii="Times New Roman" w:hAnsi="Times New Roman" w:cs="Times New Roman"/>
          <w:sz w:val="24"/>
          <w:szCs w:val="24"/>
          <w:lang w:val="bg-BG"/>
        </w:rPr>
        <w:t>ови резултати, които са спасявал</w:t>
      </w:r>
      <w:r>
        <w:rPr>
          <w:rFonts w:ascii="Times New Roman" w:hAnsi="Times New Roman" w:cs="Times New Roman"/>
          <w:sz w:val="24"/>
          <w:szCs w:val="24"/>
          <w:lang w:val="bg-BG"/>
        </w:rPr>
        <w:t>и от фалит губещите отделения</w:t>
      </w:r>
      <w:r w:rsidR="00507C63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ще получат адекватно заплащане за труда си  и по този начин ще спрем демотивацията на работещите в тези от</w:t>
      </w:r>
      <w:r w:rsidR="00507C63">
        <w:rPr>
          <w:rFonts w:ascii="Times New Roman" w:hAnsi="Times New Roman" w:cs="Times New Roman"/>
          <w:sz w:val="24"/>
          <w:szCs w:val="24"/>
          <w:lang w:val="bg-BG"/>
        </w:rPr>
        <w:t>деления. Ще се стигне и до по-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добро оборудване, ще се закупи ядрено магнитен резонанс. От това ще спечелят най-вече пациентите. Ще се облекчат част от лекарите на повиквания, някой от нас </w:t>
      </w:r>
      <w:r w:rsidR="00295FEA">
        <w:rPr>
          <w:rFonts w:ascii="Times New Roman" w:hAnsi="Times New Roman" w:cs="Times New Roman"/>
          <w:sz w:val="24"/>
          <w:szCs w:val="24"/>
          <w:lang w:val="bg-BG"/>
        </w:rPr>
        <w:t>са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30 </w:t>
      </w:r>
      <w:r w:rsidR="00295FEA">
        <w:rPr>
          <w:rFonts w:ascii="Times New Roman" w:hAnsi="Times New Roman" w:cs="Times New Roman"/>
          <w:sz w:val="24"/>
          <w:szCs w:val="24"/>
          <w:lang w:val="bg-BG"/>
        </w:rPr>
        <w:t>дни на повикване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Повишаването на приходите от оптимизиране на дейността, които ще дойдат с повишаване на нивата на компетентност, ще ни позволи да  отделим средства, което ще ни позволи да поканим повече специалисти. Има разговори в тази посока вече. Това ще вдигне и нивото на вътрешно отделение, което в момента е губещо. </w:t>
      </w:r>
    </w:p>
    <w:p w:rsidR="00390D87" w:rsidRDefault="00390D87" w:rsidP="00390D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</w:t>
      </w:r>
      <w:r w:rsidR="00295FEA">
        <w:rPr>
          <w:rFonts w:ascii="Times New Roman" w:hAnsi="Times New Roman" w:cs="Times New Roman"/>
          <w:sz w:val="24"/>
          <w:szCs w:val="24"/>
          <w:lang w:val="bg-BG"/>
        </w:rPr>
        <w:t>авим нещо в интерес и на четирите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общини, никой не иска да доминира над другия. Решенията ще се вземат с</w:t>
      </w:r>
      <w:r w:rsidR="00507C63">
        <w:rPr>
          <w:rFonts w:ascii="Times New Roman" w:hAnsi="Times New Roman" w:cs="Times New Roman"/>
          <w:sz w:val="24"/>
          <w:szCs w:val="24"/>
          <w:lang w:val="bg-BG"/>
        </w:rPr>
        <w:t>ъвместно</w:t>
      </w:r>
      <w:r w:rsidR="00295FEA">
        <w:rPr>
          <w:rFonts w:ascii="Times New Roman" w:hAnsi="Times New Roman" w:cs="Times New Roman"/>
          <w:sz w:val="24"/>
          <w:szCs w:val="24"/>
          <w:lang w:val="bg-BG"/>
        </w:rPr>
        <w:t xml:space="preserve">. Ако трябва ще се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съкращава </w:t>
      </w:r>
      <w:r w:rsidR="00295FEA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персонал. </w:t>
      </w:r>
    </w:p>
    <w:p w:rsidR="00390D87" w:rsidRDefault="00390D87" w:rsidP="00390D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90D87" w:rsidRDefault="00390D87" w:rsidP="00390D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1784A">
        <w:rPr>
          <w:rFonts w:ascii="Times New Roman" w:hAnsi="Times New Roman" w:cs="Times New Roman"/>
          <w:sz w:val="24"/>
          <w:szCs w:val="24"/>
          <w:lang w:val="bg-BG"/>
        </w:rPr>
        <w:t xml:space="preserve">Г-ЖА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ВИОЛЕТА ЖДРАПАНСКА </w:t>
      </w:r>
      <w:r w:rsidRPr="0091784A">
        <w:rPr>
          <w:rFonts w:ascii="Times New Roman" w:hAnsi="Times New Roman" w:cs="Times New Roman"/>
          <w:sz w:val="24"/>
          <w:szCs w:val="24"/>
          <w:lang w:val="bg-BG"/>
        </w:rPr>
        <w:t>– ОБЩИНСКИ СЪВЕТНИК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Много отдавна се носи в пространството идеята за обединението на болници, но до този момент не е реализирано. Община Петрич и Сандански ще са новатори в този аспект. Има много опасения, но с проектодоговора, който ни е предоставен не трябва да се страхуваме от поемането на тази нова посока. Перспективите ще са повече от негативите. По отношение на финансовите и юридическите неща не мога да изкажа мнение, но е даден достатъчно дълъг срок, в който нещата могат да се огледат в детайли и да се вземе най-доброто решение. Опасенията на гражданите са неоснователни, защото региона на двете общини не е толкова голям и независимо как ще се структурира в бъдеще общата болница, смятам, че цялото населения ще има лесен достъп до едното или другото здравно заведение, които ще функционират под една шапка. Става дума за взаимопомощ, сътрудничество  в полза на обществото. Колеги, наша е отговорността да поемем по този път с всичките опасения, надявам се, че ще има и разбиране от страна на колегите от Петрич.  </w:t>
      </w:r>
    </w:p>
    <w:p w:rsidR="00390D87" w:rsidRDefault="00390D87" w:rsidP="00390D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90D87" w:rsidRPr="00D503D7" w:rsidRDefault="00390D87" w:rsidP="00D503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Г-Н ИЛИЯ ТОНЕВ – </w:t>
      </w:r>
      <w:r w:rsidR="00344A25">
        <w:rPr>
          <w:rFonts w:ascii="Times New Roman" w:hAnsi="Times New Roman" w:cs="Times New Roman"/>
          <w:sz w:val="24"/>
          <w:szCs w:val="24"/>
          <w:lang w:val="bg-BG"/>
        </w:rPr>
        <w:t xml:space="preserve">УПРАВИТЕЛ НА МБАЛ“СВ.ВРАЧ“- </w:t>
      </w:r>
      <w:r>
        <w:rPr>
          <w:rFonts w:ascii="Times New Roman" w:hAnsi="Times New Roman" w:cs="Times New Roman"/>
          <w:sz w:val="24"/>
          <w:szCs w:val="24"/>
          <w:lang w:val="bg-BG"/>
        </w:rPr>
        <w:t>САНДАНСКИ – Вчера беше проведено заседание на Меди</w:t>
      </w:r>
      <w:r w:rsidR="009878D5">
        <w:rPr>
          <w:rFonts w:ascii="Times New Roman" w:hAnsi="Times New Roman" w:cs="Times New Roman"/>
          <w:sz w:val="24"/>
          <w:szCs w:val="24"/>
          <w:lang w:val="bg-BG"/>
        </w:rPr>
        <w:t>цинския съвет на МБАЛ „Св.Врач“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на което една от точките </w:t>
      </w:r>
      <w:r w:rsidR="009878D5">
        <w:rPr>
          <w:rFonts w:ascii="Times New Roman" w:hAnsi="Times New Roman" w:cs="Times New Roman"/>
          <w:sz w:val="24"/>
          <w:szCs w:val="24"/>
          <w:lang w:val="bg-BG"/>
        </w:rPr>
        <w:t>в дневния ред беше точно тази. И</w:t>
      </w:r>
      <w:r>
        <w:rPr>
          <w:rFonts w:ascii="Times New Roman" w:hAnsi="Times New Roman" w:cs="Times New Roman"/>
          <w:sz w:val="24"/>
          <w:szCs w:val="24"/>
          <w:lang w:val="bg-BG"/>
        </w:rPr>
        <w:t>зграждане на възможности по изготвеното решение за приемане на втори адрес на Петричката болница. Медицинския</w:t>
      </w:r>
      <w:r w:rsidR="009878D5">
        <w:rPr>
          <w:rFonts w:ascii="Times New Roman" w:hAnsi="Times New Roman" w:cs="Times New Roman"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съвет почти с пълно единодушие, само един против, приеха предложеното решение и проектодоговора с идеята да започнем колкото се може по-скоро съвместна работа. На първи етап трябва да има  разговори между екипите, как да бъдат разпределени функциите. На втори етап, как </w:t>
      </w:r>
      <w:r w:rsidR="009878D5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bg-BG"/>
        </w:rPr>
        <w:t>разпределим дейността, за да има полза и за пациентите, персонала и да увеличим приходите и нивата на компетентност. До момента се стигна след  множество дебати и срещи между ръководствата на общините Петрич и Сандански, ръководството и на Министерството на здравеопазването. Там бяхме приети и от самия министър и двама зам. министри . Всички изразиха подкрепа на идеята, че това е пътя за развитието на  българското здравеопазване. Всички аргументи, които бяха изтъкнати тук сочат в подкрепа на обединението на двете болни</w:t>
      </w:r>
      <w:r w:rsidR="00D503D7">
        <w:rPr>
          <w:rFonts w:ascii="Times New Roman" w:hAnsi="Times New Roman" w:cs="Times New Roman"/>
          <w:sz w:val="24"/>
          <w:szCs w:val="24"/>
          <w:lang w:val="bg-BG"/>
        </w:rPr>
        <w:t>ци.</w:t>
      </w:r>
    </w:p>
    <w:p w:rsidR="00C41F1D" w:rsidRDefault="00C41F1D" w:rsidP="00D40A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41F1D">
        <w:rPr>
          <w:rFonts w:ascii="Times New Roman" w:hAnsi="Times New Roman" w:cs="Times New Roman"/>
          <w:sz w:val="24"/>
          <w:szCs w:val="24"/>
          <w:lang w:val="bg-BG"/>
        </w:rPr>
        <w:t xml:space="preserve">Вариантът, който е избран като първа стъпка, беше предложен от експерти на Министерство на здравеопазването, защото може да бъде реализиран най-бързо във времето. </w:t>
      </w:r>
      <w:r>
        <w:rPr>
          <w:rFonts w:ascii="Times New Roman" w:hAnsi="Times New Roman" w:cs="Times New Roman"/>
          <w:sz w:val="24"/>
          <w:szCs w:val="24"/>
          <w:lang w:val="bg-BG"/>
        </w:rPr>
        <w:t>До  31 декември трябва да има регистрирана дейност, за да може през следващата година съответното лечебно заведение да подпише договор за нива на компетентност и съответен брой клинични пътеки с НЗОК. Освен това в тези месеци се изготвят бюджетите на НЗОК, разпределят се средствата за бъдещ период. От министъра на финансите бе обявено едно увеличение от 114 млн.лв</w:t>
      </w:r>
      <w:r w:rsidR="00764198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средства за болнична помощ. Когато ние се явим в една година, която предполагаме с такова увеличение</w:t>
      </w:r>
      <w:r w:rsidR="00D40A37">
        <w:rPr>
          <w:rFonts w:ascii="Times New Roman" w:hAnsi="Times New Roman" w:cs="Times New Roman"/>
          <w:sz w:val="24"/>
          <w:szCs w:val="24"/>
          <w:lang w:val="bg-BG"/>
        </w:rPr>
        <w:t xml:space="preserve"> на средствата з</w:t>
      </w:r>
      <w:r>
        <w:rPr>
          <w:rFonts w:ascii="Times New Roman" w:hAnsi="Times New Roman" w:cs="Times New Roman"/>
          <w:sz w:val="24"/>
          <w:szCs w:val="24"/>
          <w:lang w:val="bg-BG"/>
        </w:rPr>
        <w:t>а болнична помощ, ще бъде</w:t>
      </w:r>
      <w:r w:rsidR="00D40A37">
        <w:rPr>
          <w:rFonts w:ascii="Times New Roman" w:hAnsi="Times New Roman" w:cs="Times New Roman"/>
          <w:sz w:val="24"/>
          <w:szCs w:val="24"/>
          <w:lang w:val="bg-BG"/>
        </w:rPr>
        <w:t xml:space="preserve"> добра година за болниците, с нова структура и по-високи нива на компетентност</w:t>
      </w:r>
      <w:r w:rsidR="00C046DC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40A37">
        <w:rPr>
          <w:rFonts w:ascii="Times New Roman" w:hAnsi="Times New Roman" w:cs="Times New Roman"/>
          <w:sz w:val="24"/>
          <w:szCs w:val="24"/>
          <w:lang w:val="bg-BG"/>
        </w:rPr>
        <w:t xml:space="preserve"> ще бъде възможно да получим по-високи лимити за дейност. </w:t>
      </w:r>
    </w:p>
    <w:p w:rsidR="003D24E0" w:rsidRDefault="003D24E0" w:rsidP="00D40A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Ако приемем дейността и на болницата в Петрич, ще можем много по-лесно да преразпределяме вътрешния ресурс, а и като по-голямо лечебно заведение да кандидатстваме за повече средства.</w:t>
      </w:r>
    </w:p>
    <w:p w:rsidR="003D24E0" w:rsidRDefault="0081375A" w:rsidP="00D40A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3D24E0">
        <w:rPr>
          <w:rFonts w:ascii="Times New Roman" w:hAnsi="Times New Roman" w:cs="Times New Roman"/>
          <w:sz w:val="24"/>
          <w:szCs w:val="24"/>
          <w:lang w:val="bg-BG"/>
        </w:rPr>
        <w:t xml:space="preserve">тносно имуществените отношения между двете общини на този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етап ръководствата на </w:t>
      </w:r>
      <w:r w:rsidR="003D24E0">
        <w:rPr>
          <w:rFonts w:ascii="Times New Roman" w:hAnsi="Times New Roman" w:cs="Times New Roman"/>
          <w:sz w:val="24"/>
          <w:szCs w:val="24"/>
          <w:lang w:val="bg-BG"/>
        </w:rPr>
        <w:t>общини</w:t>
      </w:r>
      <w:r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3D24E0">
        <w:rPr>
          <w:rFonts w:ascii="Times New Roman" w:hAnsi="Times New Roman" w:cs="Times New Roman"/>
          <w:sz w:val="24"/>
          <w:szCs w:val="24"/>
          <w:lang w:val="bg-BG"/>
        </w:rPr>
        <w:t xml:space="preserve"> взеха решение да не бъдат обсъждани и да не навлизаме в детайли, защото част от персонала на болницата в Петрич е негативно настроен към тази </w:t>
      </w:r>
      <w:r>
        <w:rPr>
          <w:rFonts w:ascii="Times New Roman" w:hAnsi="Times New Roman" w:cs="Times New Roman"/>
          <w:sz w:val="24"/>
          <w:szCs w:val="24"/>
          <w:lang w:val="bg-BG"/>
        </w:rPr>
        <w:t>предприета крачк</w:t>
      </w:r>
      <w:r w:rsidR="008B1379">
        <w:rPr>
          <w:rFonts w:ascii="Times New Roman" w:hAnsi="Times New Roman" w:cs="Times New Roman"/>
          <w:sz w:val="24"/>
          <w:szCs w:val="24"/>
          <w:lang w:val="bg-BG"/>
        </w:rPr>
        <w:t>а от ръководствата на двете общини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802BBD">
        <w:rPr>
          <w:rFonts w:ascii="Times New Roman" w:hAnsi="Times New Roman" w:cs="Times New Roman"/>
          <w:sz w:val="24"/>
          <w:szCs w:val="24"/>
          <w:lang w:val="bg-BG"/>
        </w:rPr>
        <w:t>Имуществените решения ще се вземат на по-следващ етап след като стартира новата дейност. Много админист</w:t>
      </w:r>
      <w:r w:rsidR="00270A1A">
        <w:rPr>
          <w:rFonts w:ascii="Times New Roman" w:hAnsi="Times New Roman" w:cs="Times New Roman"/>
          <w:sz w:val="24"/>
          <w:szCs w:val="24"/>
          <w:lang w:val="bg-BG"/>
        </w:rPr>
        <w:t>ративна работа има да се свърши</w:t>
      </w:r>
      <w:r w:rsidR="00802BBD">
        <w:rPr>
          <w:rFonts w:ascii="Times New Roman" w:hAnsi="Times New Roman" w:cs="Times New Roman"/>
          <w:sz w:val="24"/>
          <w:szCs w:val="24"/>
          <w:lang w:val="bg-BG"/>
        </w:rPr>
        <w:t xml:space="preserve"> докато стартира истинската дейност между двете лечебни заведения. </w:t>
      </w:r>
      <w:r w:rsidR="00270A1A">
        <w:rPr>
          <w:rFonts w:ascii="Times New Roman" w:hAnsi="Times New Roman" w:cs="Times New Roman"/>
          <w:sz w:val="24"/>
          <w:szCs w:val="24"/>
          <w:lang w:val="bg-BG"/>
        </w:rPr>
        <w:t>Срокът до</w:t>
      </w:r>
      <w:r w:rsidR="00D4026B">
        <w:rPr>
          <w:rFonts w:ascii="Times New Roman" w:hAnsi="Times New Roman" w:cs="Times New Roman"/>
          <w:sz w:val="24"/>
          <w:szCs w:val="24"/>
          <w:lang w:val="bg-BG"/>
        </w:rPr>
        <w:t xml:space="preserve"> 30 септември беше фиксиран по моя идея. Експертите предлагаха да е по-кратък – до 30 април. </w:t>
      </w:r>
      <w:r w:rsidR="00332B06">
        <w:rPr>
          <w:rFonts w:ascii="Times New Roman" w:hAnsi="Times New Roman" w:cs="Times New Roman"/>
          <w:sz w:val="24"/>
          <w:szCs w:val="24"/>
          <w:lang w:val="bg-BG"/>
        </w:rPr>
        <w:t>Предложих 30 септември, за да има</w:t>
      </w:r>
      <w:r w:rsidR="00D3271D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332B06">
        <w:rPr>
          <w:rFonts w:ascii="Times New Roman" w:hAnsi="Times New Roman" w:cs="Times New Roman"/>
          <w:sz w:val="24"/>
          <w:szCs w:val="24"/>
          <w:lang w:val="bg-BG"/>
        </w:rPr>
        <w:t xml:space="preserve"> време и колективите на двете болници да се сработят и Общинските съвети и групите, които ще участват в анализите на дейността и случващото се</w:t>
      </w:r>
      <w:r w:rsidR="00BF61AD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332B06">
        <w:rPr>
          <w:rFonts w:ascii="Times New Roman" w:hAnsi="Times New Roman" w:cs="Times New Roman"/>
          <w:sz w:val="24"/>
          <w:szCs w:val="24"/>
          <w:lang w:val="bg-BG"/>
        </w:rPr>
        <w:t xml:space="preserve"> да имат по-богата информация</w:t>
      </w:r>
      <w:r w:rsidR="0070398A">
        <w:rPr>
          <w:rFonts w:ascii="Times New Roman" w:hAnsi="Times New Roman" w:cs="Times New Roman"/>
          <w:sz w:val="24"/>
          <w:szCs w:val="24"/>
          <w:lang w:val="bg-BG"/>
        </w:rPr>
        <w:t xml:space="preserve"> за ползите или вредите от съвместната ни дейност.</w:t>
      </w:r>
      <w:r w:rsidR="00FF6C7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25E54" w:rsidRDefault="00525E54" w:rsidP="00D40A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25E54" w:rsidRDefault="00525E54" w:rsidP="00525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Г-Н КОСТАДИН СТАНОЕВ – ОБЩИНСКИ СЪВЕТНИК – </w:t>
      </w:r>
      <w:r w:rsidR="00DE736E">
        <w:rPr>
          <w:rFonts w:ascii="Times New Roman" w:hAnsi="Times New Roman" w:cs="Times New Roman"/>
          <w:sz w:val="24"/>
          <w:szCs w:val="24"/>
          <w:lang w:val="bg-BG"/>
        </w:rPr>
        <w:t>Безспорно намерението за обединението на двете болници е добро и мисля, че това е правилния</w:t>
      </w:r>
      <w:r w:rsidR="00ED405A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DE736E">
        <w:rPr>
          <w:rFonts w:ascii="Times New Roman" w:hAnsi="Times New Roman" w:cs="Times New Roman"/>
          <w:sz w:val="24"/>
          <w:szCs w:val="24"/>
          <w:lang w:val="bg-BG"/>
        </w:rPr>
        <w:t xml:space="preserve"> път, по който трябва да тръгнем. Но ние поемаме анга</w:t>
      </w:r>
      <w:r w:rsidR="00ED405A">
        <w:rPr>
          <w:rFonts w:ascii="Times New Roman" w:hAnsi="Times New Roman" w:cs="Times New Roman"/>
          <w:sz w:val="24"/>
          <w:szCs w:val="24"/>
          <w:lang w:val="bg-BG"/>
        </w:rPr>
        <w:t>жимента и задължението чрез взи</w:t>
      </w:r>
      <w:r w:rsidR="00DE736E">
        <w:rPr>
          <w:rFonts w:ascii="Times New Roman" w:hAnsi="Times New Roman" w:cs="Times New Roman"/>
          <w:sz w:val="24"/>
          <w:szCs w:val="24"/>
          <w:lang w:val="bg-BG"/>
        </w:rPr>
        <w:t xml:space="preserve">мането на едно положително решение днес да поемем разходите за консумативи и апаратура на болницата в гр.Петрич. </w:t>
      </w:r>
      <w:r w:rsidR="00ED405A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="00DE736E">
        <w:rPr>
          <w:rFonts w:ascii="Times New Roman" w:hAnsi="Times New Roman" w:cs="Times New Roman"/>
          <w:sz w:val="24"/>
          <w:szCs w:val="24"/>
          <w:lang w:val="bg-BG"/>
        </w:rPr>
        <w:t>их искал да знам какви са до момента разходите</w:t>
      </w:r>
      <w:r w:rsidR="00DE736E" w:rsidRPr="00DE736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E736E">
        <w:rPr>
          <w:rFonts w:ascii="Times New Roman" w:hAnsi="Times New Roman" w:cs="Times New Roman"/>
          <w:sz w:val="24"/>
          <w:szCs w:val="24"/>
          <w:lang w:val="bg-BG"/>
        </w:rPr>
        <w:t>за консумативи и апаратура на болницата в гр.Петрич и колко ще ни струва на нас да покриваме тези разходи. Безспорно е, че има и приходи, но трябва да съпоставим приходите с разходите, за да не се окаже в последствие през тези няколко месеца, в които ние ще си изграждаме представа за това как би могло да функционира едно общо лечебно заведение, обединяващо двете болници.  На тези въпроси ние трябва да намерим отговор днес</w:t>
      </w:r>
      <w:r w:rsidR="009A720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25E54" w:rsidRDefault="00525E54" w:rsidP="00525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B6A1D" w:rsidRDefault="00525E54" w:rsidP="00BB6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Г-Н ИЛИЯ ТОНЕ</w:t>
      </w:r>
      <w:r w:rsidR="005E2725">
        <w:rPr>
          <w:rFonts w:ascii="Times New Roman" w:hAnsi="Times New Roman" w:cs="Times New Roman"/>
          <w:sz w:val="24"/>
          <w:szCs w:val="24"/>
          <w:lang w:val="bg-BG"/>
        </w:rPr>
        <w:t xml:space="preserve">В – УПРАВИТЕЛ НА МБАЛ „СВ.ВРАЧ“ -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САНДАНСКИ – </w:t>
      </w:r>
      <w:r w:rsidR="009A7208">
        <w:rPr>
          <w:rFonts w:ascii="Times New Roman" w:hAnsi="Times New Roman" w:cs="Times New Roman"/>
          <w:sz w:val="24"/>
          <w:szCs w:val="24"/>
          <w:lang w:val="bg-BG"/>
        </w:rPr>
        <w:t>Ръководството на община Петрич ни предостави отчети, баланси, щатни разписания, информация за поети задължения от страна на общината и от болница към трети лица. Имаше предложение от Медицинският съвет на общинската болница в Петрич ежемесечно Общинския</w:t>
      </w:r>
      <w:r w:rsidR="00697579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9A7208">
        <w:rPr>
          <w:rFonts w:ascii="Times New Roman" w:hAnsi="Times New Roman" w:cs="Times New Roman"/>
          <w:sz w:val="24"/>
          <w:szCs w:val="24"/>
          <w:lang w:val="bg-BG"/>
        </w:rPr>
        <w:t xml:space="preserve"> съвет да им осигурява 80 хил.лв</w:t>
      </w:r>
      <w:r w:rsidR="008571F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A7208">
        <w:rPr>
          <w:rFonts w:ascii="Times New Roman" w:hAnsi="Times New Roman" w:cs="Times New Roman"/>
          <w:sz w:val="24"/>
          <w:szCs w:val="24"/>
          <w:lang w:val="bg-BG"/>
        </w:rPr>
        <w:t>, за да могат да издържат дейността си. На пръв погл</w:t>
      </w:r>
      <w:r w:rsidR="00697579">
        <w:rPr>
          <w:rFonts w:ascii="Times New Roman" w:hAnsi="Times New Roman" w:cs="Times New Roman"/>
          <w:sz w:val="24"/>
          <w:szCs w:val="24"/>
          <w:lang w:val="bg-BG"/>
        </w:rPr>
        <w:t>ед това са средствата, които не</w:t>
      </w:r>
      <w:r w:rsidR="009A7208">
        <w:rPr>
          <w:rFonts w:ascii="Times New Roman" w:hAnsi="Times New Roman" w:cs="Times New Roman"/>
          <w:sz w:val="24"/>
          <w:szCs w:val="24"/>
          <w:lang w:val="bg-BG"/>
        </w:rPr>
        <w:t xml:space="preserve"> достигат на болницата в гр.Петрич. </w:t>
      </w:r>
      <w:r w:rsidR="00697579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BB6A1D">
        <w:rPr>
          <w:rFonts w:ascii="Times New Roman" w:hAnsi="Times New Roman" w:cs="Times New Roman"/>
          <w:sz w:val="24"/>
          <w:szCs w:val="24"/>
          <w:lang w:val="bg-BG"/>
        </w:rPr>
        <w:t>ова е на пръв поглед, защото след разгаряне на дебатите окол</w:t>
      </w:r>
      <w:r w:rsidR="00D503D7">
        <w:rPr>
          <w:rFonts w:ascii="Times New Roman" w:hAnsi="Times New Roman" w:cs="Times New Roman"/>
          <w:sz w:val="24"/>
          <w:szCs w:val="24"/>
          <w:lang w:val="bg-BG"/>
        </w:rPr>
        <w:t>о разкриване на втори адрес на с</w:t>
      </w:r>
      <w:r w:rsidR="00BB6A1D">
        <w:rPr>
          <w:rFonts w:ascii="Times New Roman" w:hAnsi="Times New Roman" w:cs="Times New Roman"/>
          <w:sz w:val="24"/>
          <w:szCs w:val="24"/>
          <w:lang w:val="bg-BG"/>
        </w:rPr>
        <w:t>анданската болница в</w:t>
      </w:r>
      <w:r w:rsidR="00D503D7">
        <w:rPr>
          <w:rFonts w:ascii="Times New Roman" w:hAnsi="Times New Roman" w:cs="Times New Roman"/>
          <w:sz w:val="24"/>
          <w:szCs w:val="24"/>
          <w:lang w:val="bg-BG"/>
        </w:rPr>
        <w:t xml:space="preserve"> Петрич, внезапно приходите на п</w:t>
      </w:r>
      <w:r w:rsidR="00BB6A1D">
        <w:rPr>
          <w:rFonts w:ascii="Times New Roman" w:hAnsi="Times New Roman" w:cs="Times New Roman"/>
          <w:sz w:val="24"/>
          <w:szCs w:val="24"/>
          <w:lang w:val="bg-BG"/>
        </w:rPr>
        <w:t>етричката болница се увеличиха доста сериозно. Т.е. персонала има възможност да работи, могат да привличат пациенти, съответно могат и да носят приходи на структурата, която ще дойде при нас. Може първите няколко месеца да има финансови затруднения около издръжката на звеното в Петрич</w:t>
      </w:r>
      <w:r w:rsidR="00ED4C60">
        <w:rPr>
          <w:rFonts w:ascii="Times New Roman" w:hAnsi="Times New Roman" w:cs="Times New Roman"/>
          <w:sz w:val="24"/>
          <w:szCs w:val="24"/>
          <w:lang w:val="bg-BG"/>
        </w:rPr>
        <w:t>, но мисля, че през следващите месеци и</w:t>
      </w:r>
      <w:r w:rsidR="00697579"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="00ED4C60">
        <w:rPr>
          <w:rFonts w:ascii="Times New Roman" w:hAnsi="Times New Roman" w:cs="Times New Roman"/>
          <w:sz w:val="24"/>
          <w:szCs w:val="24"/>
          <w:lang w:val="bg-BG"/>
        </w:rPr>
        <w:t xml:space="preserve"> подписването на новия рамков договор, който ще стане факт от 1 април 2017 г., нещата ще бъдат</w:t>
      </w:r>
      <w:r w:rsidR="0069757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ED4C60">
        <w:rPr>
          <w:rFonts w:ascii="Times New Roman" w:hAnsi="Times New Roman" w:cs="Times New Roman"/>
          <w:sz w:val="24"/>
          <w:szCs w:val="24"/>
          <w:lang w:val="bg-BG"/>
        </w:rPr>
        <w:t xml:space="preserve"> от чисто финансовата страна</w:t>
      </w:r>
      <w:r w:rsidR="0069757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ED4C60">
        <w:rPr>
          <w:rFonts w:ascii="Times New Roman" w:hAnsi="Times New Roman" w:cs="Times New Roman"/>
          <w:sz w:val="24"/>
          <w:szCs w:val="24"/>
          <w:lang w:val="bg-BG"/>
        </w:rPr>
        <w:t xml:space="preserve"> в значителна степен уравновесени. </w:t>
      </w:r>
    </w:p>
    <w:p w:rsidR="00935E44" w:rsidRDefault="00935E44" w:rsidP="00BB6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Една от целите на събирането на двете болници е да се прави икономия от разходи за труд, за консумативи, за материали. </w:t>
      </w:r>
      <w:r w:rsidR="00145092">
        <w:rPr>
          <w:rFonts w:ascii="Times New Roman" w:hAnsi="Times New Roman" w:cs="Times New Roman"/>
          <w:sz w:val="24"/>
          <w:szCs w:val="24"/>
          <w:lang w:val="bg-BG"/>
        </w:rPr>
        <w:t xml:space="preserve">Има </w:t>
      </w:r>
      <w:r w:rsidR="00F87D30">
        <w:rPr>
          <w:rFonts w:ascii="Times New Roman" w:hAnsi="Times New Roman" w:cs="Times New Roman"/>
          <w:sz w:val="24"/>
          <w:szCs w:val="24"/>
          <w:lang w:val="bg-BG"/>
        </w:rPr>
        <w:t>мног</w:t>
      </w:r>
      <w:r w:rsidR="00145092">
        <w:rPr>
          <w:rFonts w:ascii="Times New Roman" w:hAnsi="Times New Roman" w:cs="Times New Roman"/>
          <w:sz w:val="24"/>
          <w:szCs w:val="24"/>
          <w:lang w:val="bg-BG"/>
        </w:rPr>
        <w:t xml:space="preserve">о възможности за намаляване на разхода и имаме надежди за увеличаване на приходите. </w:t>
      </w:r>
    </w:p>
    <w:p w:rsidR="009A7208" w:rsidRDefault="009A7208" w:rsidP="00525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25E54" w:rsidRDefault="00525E54" w:rsidP="00525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Г-Н КОСТАДИН СТАНОЕВ – ОБЩИНСКИ СЪВЕТНИК – </w:t>
      </w:r>
      <w:r w:rsidR="0022748A">
        <w:rPr>
          <w:rFonts w:ascii="Times New Roman" w:hAnsi="Times New Roman" w:cs="Times New Roman"/>
          <w:sz w:val="24"/>
          <w:szCs w:val="24"/>
          <w:lang w:val="bg-BG"/>
        </w:rPr>
        <w:t>Не оспорвам доброто намерение за това да бъдат обединени двете болници под една обща шапка. Много е важна финансовата част. Това лечебно заведение е изпаднало в дългова спирала и то продължава да се движи по нея надолу. Ние след като ще поемем ангажимент да подадем ръка и да спасим това лечебно заведение, ние поемаме всички негативи по отношение на раз</w:t>
      </w:r>
      <w:r w:rsidR="00977797">
        <w:rPr>
          <w:rFonts w:ascii="Times New Roman" w:hAnsi="Times New Roman" w:cs="Times New Roman"/>
          <w:sz w:val="24"/>
          <w:szCs w:val="24"/>
          <w:lang w:val="bg-BG"/>
        </w:rPr>
        <w:t>ходите, което до момента то има.</w:t>
      </w:r>
      <w:r w:rsidR="0022748A">
        <w:rPr>
          <w:rFonts w:ascii="Times New Roman" w:hAnsi="Times New Roman" w:cs="Times New Roman"/>
          <w:sz w:val="24"/>
          <w:szCs w:val="24"/>
          <w:lang w:val="bg-BG"/>
        </w:rPr>
        <w:t xml:space="preserve"> Би трябвало да се знае </w:t>
      </w:r>
      <w:r w:rsidR="008A4FA8">
        <w:rPr>
          <w:rFonts w:ascii="Times New Roman" w:hAnsi="Times New Roman" w:cs="Times New Roman"/>
          <w:sz w:val="24"/>
          <w:szCs w:val="24"/>
          <w:lang w:val="bg-BG"/>
        </w:rPr>
        <w:t xml:space="preserve">точно </w:t>
      </w:r>
      <w:r w:rsidR="0022748A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792353">
        <w:rPr>
          <w:rFonts w:ascii="Times New Roman" w:hAnsi="Times New Roman" w:cs="Times New Roman"/>
          <w:sz w:val="24"/>
          <w:szCs w:val="24"/>
          <w:lang w:val="bg-BG"/>
        </w:rPr>
        <w:t>олко</w:t>
      </w:r>
      <w:r w:rsidR="0022748A">
        <w:rPr>
          <w:rFonts w:ascii="Times New Roman" w:hAnsi="Times New Roman" w:cs="Times New Roman"/>
          <w:sz w:val="24"/>
          <w:szCs w:val="24"/>
          <w:lang w:val="bg-BG"/>
        </w:rPr>
        <w:t xml:space="preserve"> са разходите, защото това би могло да повлече и нашето лечебно заведение</w:t>
      </w:r>
      <w:r w:rsidR="00C66741">
        <w:rPr>
          <w:rFonts w:ascii="Times New Roman" w:hAnsi="Times New Roman" w:cs="Times New Roman"/>
          <w:sz w:val="24"/>
          <w:szCs w:val="24"/>
          <w:lang w:val="bg-BG"/>
        </w:rPr>
        <w:t xml:space="preserve"> по същия път</w:t>
      </w:r>
      <w:r w:rsidR="00792353">
        <w:rPr>
          <w:rFonts w:ascii="Times New Roman" w:hAnsi="Times New Roman" w:cs="Times New Roman"/>
          <w:sz w:val="24"/>
          <w:szCs w:val="24"/>
          <w:lang w:val="bg-BG"/>
        </w:rPr>
        <w:t xml:space="preserve"> надолу</w:t>
      </w:r>
      <w:r w:rsidR="008A4FA8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92353">
        <w:rPr>
          <w:rFonts w:ascii="Times New Roman" w:hAnsi="Times New Roman" w:cs="Times New Roman"/>
          <w:sz w:val="24"/>
          <w:szCs w:val="24"/>
          <w:lang w:val="bg-BG"/>
        </w:rPr>
        <w:t xml:space="preserve"> чисто фин</w:t>
      </w:r>
      <w:r w:rsidR="0007134E">
        <w:rPr>
          <w:rFonts w:ascii="Times New Roman" w:hAnsi="Times New Roman" w:cs="Times New Roman"/>
          <w:sz w:val="24"/>
          <w:szCs w:val="24"/>
          <w:lang w:val="bg-BG"/>
        </w:rPr>
        <w:t>ансово. Това е моето притеснение</w:t>
      </w:r>
      <w:r w:rsidR="0079235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22748A" w:rsidRDefault="0022748A" w:rsidP="00525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25E54" w:rsidRDefault="00525E54" w:rsidP="00525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Г-Н КИРИЛ КОТЕВ – КМЕТ НА ОБЩИНАТА – </w:t>
      </w:r>
      <w:r w:rsidR="00192397">
        <w:rPr>
          <w:rFonts w:ascii="Times New Roman" w:hAnsi="Times New Roman" w:cs="Times New Roman"/>
          <w:sz w:val="24"/>
          <w:szCs w:val="24"/>
          <w:lang w:val="bg-BG"/>
        </w:rPr>
        <w:t xml:space="preserve">От община Петрич са ни предоставени балансите. Знаем какви са разходите. </w:t>
      </w:r>
      <w:r w:rsidR="005F296C">
        <w:rPr>
          <w:rFonts w:ascii="Times New Roman" w:hAnsi="Times New Roman" w:cs="Times New Roman"/>
          <w:sz w:val="24"/>
          <w:szCs w:val="24"/>
          <w:lang w:val="bg-BG"/>
        </w:rPr>
        <w:t xml:space="preserve">Има проблеми. Няма да е лесно, но мислим, че това е правилния път. Най-вече д-р Тонев се наема да оптимизира работата между двете болници така, че след определен период от време в най-кратки срокове да се усети положителния ефект от съвместната работа. </w:t>
      </w:r>
    </w:p>
    <w:p w:rsidR="00192397" w:rsidRDefault="00192397" w:rsidP="00192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25E54" w:rsidRDefault="00525E54" w:rsidP="00525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Г-Н ИЛИЯ ТОНЕВ – УПРАВИТЕЛ НА МБАЛ „СВ.ВРАЧ“ САНДАНСКИ –</w:t>
      </w:r>
      <w:r w:rsidR="0019239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76BE5">
        <w:rPr>
          <w:rFonts w:ascii="Times New Roman" w:hAnsi="Times New Roman" w:cs="Times New Roman"/>
          <w:sz w:val="24"/>
          <w:szCs w:val="24"/>
          <w:lang w:val="bg-BG"/>
        </w:rPr>
        <w:t>Първите месеци на 2016 г. п</w:t>
      </w:r>
      <w:r w:rsidR="00A632F2">
        <w:rPr>
          <w:rFonts w:ascii="Times New Roman" w:hAnsi="Times New Roman" w:cs="Times New Roman"/>
          <w:sz w:val="24"/>
          <w:szCs w:val="24"/>
          <w:lang w:val="bg-BG"/>
        </w:rPr>
        <w:t>етричката болница отчита приходи от Здра</w:t>
      </w:r>
      <w:r w:rsidR="00F76BE5">
        <w:rPr>
          <w:rFonts w:ascii="Times New Roman" w:hAnsi="Times New Roman" w:cs="Times New Roman"/>
          <w:sz w:val="24"/>
          <w:szCs w:val="24"/>
          <w:lang w:val="bg-BG"/>
        </w:rPr>
        <w:t>вната каса от порядъка на 200-</w:t>
      </w:r>
      <w:r w:rsidR="00A632F2">
        <w:rPr>
          <w:rFonts w:ascii="Times New Roman" w:hAnsi="Times New Roman" w:cs="Times New Roman"/>
          <w:sz w:val="24"/>
          <w:szCs w:val="24"/>
          <w:lang w:val="bg-BG"/>
        </w:rPr>
        <w:t>230 хил.лв. Месец август, който е много слаб месец за болничното здравеопазване от към страна на приходи, те отчитат 356 хил.лв</w:t>
      </w:r>
      <w:r w:rsidR="00A453B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A632F2">
        <w:rPr>
          <w:rFonts w:ascii="Times New Roman" w:hAnsi="Times New Roman" w:cs="Times New Roman"/>
          <w:sz w:val="24"/>
          <w:szCs w:val="24"/>
          <w:lang w:val="bg-BG"/>
        </w:rPr>
        <w:t xml:space="preserve"> приходи. Нашата болница отчита около 400 хил.лв в същия период от време. В предни периоди сме имали над 500 – 550 хил.лв. Това подсказва, че петричката структура може да бъде направена работеща.</w:t>
      </w:r>
    </w:p>
    <w:p w:rsidR="00192397" w:rsidRDefault="00192397" w:rsidP="00192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C5EDE" w:rsidRDefault="00525E54" w:rsidP="00525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Г-Н ДИМИТЪР СТАНОЕВ – ОБЩИНСКИ СЪВЕТНИК – </w:t>
      </w:r>
      <w:r w:rsidR="005C5EDE">
        <w:rPr>
          <w:rFonts w:ascii="Times New Roman" w:hAnsi="Times New Roman" w:cs="Times New Roman"/>
          <w:sz w:val="24"/>
          <w:szCs w:val="24"/>
          <w:lang w:val="bg-BG"/>
        </w:rPr>
        <w:t xml:space="preserve">Колеги, опасенията ги има и при нас. Има отделения, където има приходи 170 хил.лв., а  друго отделение – 5 или 10 хил.лв. Трябва да търсим точно тези отделения, които разходват повече, отколкото са заплатите и осигуровките, без да броим разходите за ток, вода, консумативи, материали. Точно това ще е целта </w:t>
      </w:r>
      <w:r w:rsidR="007B67AF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="005C5EDE">
        <w:rPr>
          <w:rFonts w:ascii="Times New Roman" w:hAnsi="Times New Roman" w:cs="Times New Roman"/>
          <w:sz w:val="24"/>
          <w:szCs w:val="24"/>
          <w:lang w:val="bg-BG"/>
        </w:rPr>
        <w:t xml:space="preserve">да подобрим тези отделения. </w:t>
      </w:r>
    </w:p>
    <w:p w:rsidR="00525E54" w:rsidRDefault="005C5EDE" w:rsidP="00AD6D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Ние взехме решение и от един месец вече сме на стопанска сметка. Всяко отделение ще харчи това, което е придобило</w:t>
      </w:r>
      <w:r w:rsidR="00863E9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CE7DE7">
        <w:rPr>
          <w:rFonts w:ascii="Times New Roman" w:hAnsi="Times New Roman" w:cs="Times New Roman"/>
          <w:sz w:val="24"/>
          <w:szCs w:val="24"/>
          <w:lang w:val="bg-BG"/>
        </w:rPr>
        <w:t>Ако приемем принципа на стопанска сметка</w:t>
      </w:r>
      <w:r w:rsidR="00806D7E">
        <w:rPr>
          <w:rFonts w:ascii="Times New Roman" w:hAnsi="Times New Roman" w:cs="Times New Roman"/>
          <w:sz w:val="24"/>
          <w:szCs w:val="24"/>
          <w:lang w:val="bg-BG"/>
        </w:rPr>
        <w:t xml:space="preserve"> и работим с колегите</w:t>
      </w:r>
      <w:r w:rsidR="00CE7DE7">
        <w:rPr>
          <w:rFonts w:ascii="Times New Roman" w:hAnsi="Times New Roman" w:cs="Times New Roman"/>
          <w:sz w:val="24"/>
          <w:szCs w:val="24"/>
          <w:lang w:val="bg-BG"/>
        </w:rPr>
        <w:t xml:space="preserve">, това ще бъде приложено и към </w:t>
      </w:r>
      <w:r w:rsidR="00806D7E">
        <w:rPr>
          <w:rFonts w:ascii="Times New Roman" w:hAnsi="Times New Roman" w:cs="Times New Roman"/>
          <w:sz w:val="24"/>
          <w:szCs w:val="24"/>
          <w:lang w:val="bg-BG"/>
        </w:rPr>
        <w:t>тях.</w:t>
      </w:r>
    </w:p>
    <w:p w:rsidR="005C5EDE" w:rsidRDefault="005C5EDE" w:rsidP="005C5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A16E9" w:rsidRPr="00C41F1D" w:rsidRDefault="001A16E9" w:rsidP="001A16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Г-Н ЯВОР АРГИРОВ – ОБЩИНСКИ СЪВЕТНИК – </w:t>
      </w:r>
      <w:r w:rsidR="0056740B">
        <w:rPr>
          <w:rFonts w:ascii="Times New Roman" w:hAnsi="Times New Roman" w:cs="Times New Roman"/>
          <w:sz w:val="24"/>
          <w:szCs w:val="24"/>
          <w:lang w:val="bg-BG"/>
        </w:rPr>
        <w:t>Г-н Кмете, доколк</w:t>
      </w:r>
      <w:r w:rsidR="00806D7E">
        <w:rPr>
          <w:rFonts w:ascii="Times New Roman" w:hAnsi="Times New Roman" w:cs="Times New Roman"/>
          <w:sz w:val="24"/>
          <w:szCs w:val="24"/>
          <w:lang w:val="bg-BG"/>
        </w:rPr>
        <w:t>ото разбрах община Петрич давала</w:t>
      </w:r>
      <w:r w:rsidR="0056740B">
        <w:rPr>
          <w:rFonts w:ascii="Times New Roman" w:hAnsi="Times New Roman" w:cs="Times New Roman"/>
          <w:sz w:val="24"/>
          <w:szCs w:val="24"/>
          <w:lang w:val="bg-BG"/>
        </w:rPr>
        <w:t xml:space="preserve"> по 80 хил.лв</w:t>
      </w:r>
      <w:r w:rsidR="00806D7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56740B">
        <w:rPr>
          <w:rFonts w:ascii="Times New Roman" w:hAnsi="Times New Roman" w:cs="Times New Roman"/>
          <w:sz w:val="24"/>
          <w:szCs w:val="24"/>
          <w:lang w:val="bg-BG"/>
        </w:rPr>
        <w:t xml:space="preserve"> на болницата си. Ще продължи ли Общински съвет –</w:t>
      </w:r>
      <w:r w:rsidR="00DC2CA1">
        <w:rPr>
          <w:rFonts w:ascii="Times New Roman" w:hAnsi="Times New Roman" w:cs="Times New Roman"/>
          <w:sz w:val="24"/>
          <w:szCs w:val="24"/>
          <w:lang w:val="bg-BG"/>
        </w:rPr>
        <w:t xml:space="preserve"> Петрич </w:t>
      </w:r>
      <w:r w:rsidR="0056740B">
        <w:rPr>
          <w:rFonts w:ascii="Times New Roman" w:hAnsi="Times New Roman" w:cs="Times New Roman"/>
          <w:sz w:val="24"/>
          <w:szCs w:val="24"/>
          <w:lang w:val="bg-BG"/>
        </w:rPr>
        <w:t xml:space="preserve">да отделя пари за здравеопазването след като се обединим с тази една година от днешна дата до септември догодина. </w:t>
      </w:r>
      <w:r w:rsidR="005E1580">
        <w:rPr>
          <w:rFonts w:ascii="Times New Roman" w:hAnsi="Times New Roman" w:cs="Times New Roman"/>
          <w:sz w:val="24"/>
          <w:szCs w:val="24"/>
          <w:lang w:val="bg-BG"/>
        </w:rPr>
        <w:t xml:space="preserve">Все пак то е общо.  </w:t>
      </w:r>
    </w:p>
    <w:p w:rsidR="001A16E9" w:rsidRDefault="001A16E9" w:rsidP="00525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25E54" w:rsidRDefault="00525E54" w:rsidP="00257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Г-Н КИРИЛ КОТЕВ – КМЕТ НА ОБЩИНАТА – </w:t>
      </w:r>
      <w:r w:rsidR="002579F7">
        <w:rPr>
          <w:rFonts w:ascii="Times New Roman" w:hAnsi="Times New Roman" w:cs="Times New Roman"/>
          <w:sz w:val="24"/>
          <w:szCs w:val="24"/>
          <w:lang w:val="bg-BG"/>
        </w:rPr>
        <w:t>Г-н Аргиров, на този етап няма разговори в тази по</w:t>
      </w:r>
      <w:r w:rsidR="00392DAB">
        <w:rPr>
          <w:rFonts w:ascii="Times New Roman" w:hAnsi="Times New Roman" w:cs="Times New Roman"/>
          <w:sz w:val="24"/>
          <w:szCs w:val="24"/>
          <w:lang w:val="bg-BG"/>
        </w:rPr>
        <w:t xml:space="preserve">сока. </w:t>
      </w:r>
      <w:r w:rsidR="002579F7">
        <w:rPr>
          <w:rFonts w:ascii="Times New Roman" w:hAnsi="Times New Roman" w:cs="Times New Roman"/>
          <w:sz w:val="24"/>
          <w:szCs w:val="24"/>
          <w:lang w:val="bg-BG"/>
        </w:rPr>
        <w:t xml:space="preserve">Ако се наложи такова финансиране, това ще мине през решение на Общински съвет – Петрич. </w:t>
      </w:r>
      <w:r w:rsidR="00392DAB">
        <w:rPr>
          <w:rFonts w:ascii="Times New Roman" w:hAnsi="Times New Roman" w:cs="Times New Roman"/>
          <w:sz w:val="24"/>
          <w:szCs w:val="24"/>
          <w:lang w:val="bg-BG"/>
        </w:rPr>
        <w:t xml:space="preserve">В това споразумение, което </w:t>
      </w:r>
      <w:r w:rsidR="002579F7">
        <w:rPr>
          <w:rFonts w:ascii="Times New Roman" w:hAnsi="Times New Roman" w:cs="Times New Roman"/>
          <w:sz w:val="24"/>
          <w:szCs w:val="24"/>
          <w:lang w:val="bg-BG"/>
        </w:rPr>
        <w:t xml:space="preserve">днес </w:t>
      </w:r>
      <w:r w:rsidR="00392DAB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2579F7">
        <w:rPr>
          <w:rFonts w:ascii="Times New Roman" w:hAnsi="Times New Roman" w:cs="Times New Roman"/>
          <w:sz w:val="24"/>
          <w:szCs w:val="24"/>
          <w:lang w:val="bg-BG"/>
        </w:rPr>
        <w:t xml:space="preserve"> залегнало при нас,</w:t>
      </w:r>
      <w:r w:rsidR="00392DAB">
        <w:rPr>
          <w:rFonts w:ascii="Times New Roman" w:hAnsi="Times New Roman" w:cs="Times New Roman"/>
          <w:sz w:val="24"/>
          <w:szCs w:val="24"/>
          <w:lang w:val="bg-BG"/>
        </w:rPr>
        <w:t xml:space="preserve"> абсолютно същото </w:t>
      </w:r>
      <w:r w:rsidR="002579F7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392DA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2579F7">
        <w:rPr>
          <w:rFonts w:ascii="Times New Roman" w:hAnsi="Times New Roman" w:cs="Times New Roman"/>
          <w:sz w:val="24"/>
          <w:szCs w:val="24"/>
          <w:lang w:val="bg-BG"/>
        </w:rPr>
        <w:t xml:space="preserve"> в</w:t>
      </w:r>
      <w:r w:rsidR="00392D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579F7">
        <w:rPr>
          <w:rFonts w:ascii="Times New Roman" w:hAnsi="Times New Roman" w:cs="Times New Roman"/>
          <w:sz w:val="24"/>
          <w:szCs w:val="24"/>
          <w:lang w:val="bg-BG"/>
        </w:rPr>
        <w:t>община Петрич, което трябва да се гласува днес.</w:t>
      </w:r>
    </w:p>
    <w:p w:rsidR="005C5EDE" w:rsidRDefault="005C5EDE" w:rsidP="005C5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25E54" w:rsidRDefault="00525E54" w:rsidP="00525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Г-Н ГЕОРГИ АЛЕКСИЕВ – ОБЩИНСКИ СЪВЕТНИК – </w:t>
      </w:r>
      <w:r w:rsidR="00B71112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0445BF">
        <w:rPr>
          <w:rFonts w:ascii="Times New Roman" w:hAnsi="Times New Roman" w:cs="Times New Roman"/>
          <w:sz w:val="24"/>
          <w:szCs w:val="24"/>
          <w:lang w:val="bg-BG"/>
        </w:rPr>
        <w:t>бщина Петрич абдики</w:t>
      </w:r>
      <w:r w:rsidR="00B71112">
        <w:rPr>
          <w:rFonts w:ascii="Times New Roman" w:hAnsi="Times New Roman" w:cs="Times New Roman"/>
          <w:sz w:val="24"/>
          <w:szCs w:val="24"/>
          <w:lang w:val="bg-BG"/>
        </w:rPr>
        <w:t xml:space="preserve">ра изцяло от грижите за здраве на тяхното население. Аз така го разбирам. До сега са се грижили. Община Петрич, за да имат все пак болница, са дали 6 млн.лв. за 4 години. Резултатът е трагичен. Още 4 млн. лв. висят. </w:t>
      </w:r>
    </w:p>
    <w:p w:rsidR="00B71112" w:rsidRDefault="00B71112" w:rsidP="00855B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Стъпката, която предприемаме</w:t>
      </w:r>
      <w:r w:rsidR="00B15AED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 правилна. Колко ще можем да я изпълним със съдържание</w:t>
      </w:r>
      <w:r w:rsidR="00344A25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зависи много от петричките ни колеги. Ще се опитаме да ги приобщим и да ги на</w:t>
      </w:r>
      <w:r w:rsidR="008B7240">
        <w:rPr>
          <w:rFonts w:ascii="Times New Roman" w:hAnsi="Times New Roman" w:cs="Times New Roman"/>
          <w:sz w:val="24"/>
          <w:szCs w:val="24"/>
          <w:lang w:val="bg-BG"/>
        </w:rPr>
        <w:t>караме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да работят по начина, по който работим ние. Може би ще постигнем някакви позитивни резултати. Но системата за здравеопазването в България е крайно недофинансирана. Вътрешно отделение</w:t>
      </w:r>
      <w:r w:rsidR="008B724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042E4">
        <w:rPr>
          <w:rFonts w:ascii="Times New Roman" w:hAnsi="Times New Roman" w:cs="Times New Roman"/>
          <w:sz w:val="24"/>
          <w:szCs w:val="24"/>
          <w:lang w:val="bg-BG"/>
        </w:rPr>
        <w:t>трупа загуби, не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че не работи</w:t>
      </w:r>
      <w:r w:rsidR="00D505BE">
        <w:rPr>
          <w:rFonts w:ascii="Times New Roman" w:hAnsi="Times New Roman" w:cs="Times New Roman"/>
          <w:sz w:val="24"/>
          <w:szCs w:val="24"/>
          <w:lang w:val="bg-BG"/>
        </w:rPr>
        <w:t>, 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защото работи</w:t>
      </w:r>
      <w:r w:rsidR="00D505BE">
        <w:rPr>
          <w:rFonts w:ascii="Times New Roman" w:hAnsi="Times New Roman" w:cs="Times New Roman"/>
          <w:sz w:val="24"/>
          <w:szCs w:val="24"/>
          <w:lang w:val="bg-BG"/>
        </w:rPr>
        <w:t xml:space="preserve">. Ние като </w:t>
      </w:r>
      <w:r w:rsidR="0003717C">
        <w:rPr>
          <w:rFonts w:ascii="Times New Roman" w:hAnsi="Times New Roman" w:cs="Times New Roman"/>
          <w:sz w:val="24"/>
          <w:szCs w:val="24"/>
          <w:lang w:val="bg-BG"/>
        </w:rPr>
        <w:t xml:space="preserve">община </w:t>
      </w:r>
      <w:r w:rsidR="00D505BE">
        <w:rPr>
          <w:rFonts w:ascii="Times New Roman" w:hAnsi="Times New Roman" w:cs="Times New Roman"/>
          <w:sz w:val="24"/>
          <w:szCs w:val="24"/>
          <w:lang w:val="bg-BG"/>
        </w:rPr>
        <w:t xml:space="preserve">и като </w:t>
      </w:r>
      <w:r w:rsidR="0003717C">
        <w:rPr>
          <w:rFonts w:ascii="Times New Roman" w:hAnsi="Times New Roman" w:cs="Times New Roman"/>
          <w:sz w:val="24"/>
          <w:szCs w:val="24"/>
          <w:lang w:val="bg-BG"/>
        </w:rPr>
        <w:t xml:space="preserve">Общински съвет </w:t>
      </w:r>
      <w:r w:rsidR="00D505BE">
        <w:rPr>
          <w:rFonts w:ascii="Times New Roman" w:hAnsi="Times New Roman" w:cs="Times New Roman"/>
          <w:sz w:val="24"/>
          <w:szCs w:val="24"/>
          <w:lang w:val="bg-BG"/>
        </w:rPr>
        <w:t xml:space="preserve">трябва да знаем, че при приемането на бюджета да се отделят категорично пари за здравеопазване в община Сандански. Същото да се предаде и на община Петрич. </w:t>
      </w:r>
      <w:r w:rsidR="00855BE3">
        <w:rPr>
          <w:rFonts w:ascii="Times New Roman" w:hAnsi="Times New Roman" w:cs="Times New Roman"/>
          <w:sz w:val="24"/>
          <w:szCs w:val="24"/>
          <w:lang w:val="bg-BG"/>
        </w:rPr>
        <w:t>Поздравявам д-р Тонев. О</w:t>
      </w:r>
      <w:r w:rsidR="00183C19">
        <w:rPr>
          <w:rFonts w:ascii="Times New Roman" w:hAnsi="Times New Roman" w:cs="Times New Roman"/>
          <w:sz w:val="24"/>
          <w:szCs w:val="24"/>
          <w:lang w:val="bg-BG"/>
        </w:rPr>
        <w:t>громна смелост</w:t>
      </w:r>
      <w:r w:rsidR="00855BE3">
        <w:rPr>
          <w:rFonts w:ascii="Times New Roman" w:hAnsi="Times New Roman" w:cs="Times New Roman"/>
          <w:sz w:val="24"/>
          <w:szCs w:val="24"/>
          <w:lang w:val="bg-BG"/>
        </w:rPr>
        <w:t xml:space="preserve"> е</w:t>
      </w:r>
      <w:r w:rsidR="00183C19">
        <w:rPr>
          <w:rFonts w:ascii="Times New Roman" w:hAnsi="Times New Roman" w:cs="Times New Roman"/>
          <w:sz w:val="24"/>
          <w:szCs w:val="24"/>
          <w:lang w:val="bg-BG"/>
        </w:rPr>
        <w:t xml:space="preserve"> да поемеш това дружество с този пълнеж. Има голе</w:t>
      </w:r>
      <w:r w:rsidR="00855BE3">
        <w:rPr>
          <w:rFonts w:ascii="Times New Roman" w:hAnsi="Times New Roman" w:cs="Times New Roman"/>
          <w:sz w:val="24"/>
          <w:szCs w:val="24"/>
          <w:lang w:val="bg-BG"/>
        </w:rPr>
        <w:t xml:space="preserve">ми рискове и не искам общините </w:t>
      </w:r>
      <w:r w:rsidR="00183C19">
        <w:rPr>
          <w:rFonts w:ascii="Times New Roman" w:hAnsi="Times New Roman" w:cs="Times New Roman"/>
          <w:sz w:val="24"/>
          <w:szCs w:val="24"/>
          <w:lang w:val="bg-BG"/>
        </w:rPr>
        <w:t xml:space="preserve">да абдикират от функция „здравеопазване“. </w:t>
      </w:r>
    </w:p>
    <w:p w:rsidR="008C2D03" w:rsidRDefault="00105DE6" w:rsidP="00525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Не може да се гледа на тези болници като приход, </w:t>
      </w:r>
      <w:r w:rsidRPr="00A8467C">
        <w:rPr>
          <w:rFonts w:ascii="Times New Roman" w:hAnsi="Times New Roman" w:cs="Times New Roman"/>
          <w:sz w:val="24"/>
          <w:szCs w:val="24"/>
          <w:lang w:val="bg-BG"/>
        </w:rPr>
        <w:t xml:space="preserve">като генериране на капитали. </w:t>
      </w:r>
      <w:r w:rsidR="008C2D03" w:rsidRPr="00A8467C">
        <w:rPr>
          <w:rFonts w:ascii="Times New Roman" w:hAnsi="Times New Roman" w:cs="Times New Roman"/>
          <w:sz w:val="24"/>
          <w:szCs w:val="24"/>
          <w:lang w:val="bg-BG"/>
        </w:rPr>
        <w:t xml:space="preserve">Печалба от болниците в България няма. </w:t>
      </w:r>
      <w:r w:rsidR="004C048E" w:rsidRPr="00A8467C">
        <w:rPr>
          <w:rFonts w:ascii="Times New Roman" w:hAnsi="Times New Roman" w:cs="Times New Roman"/>
          <w:sz w:val="24"/>
          <w:szCs w:val="24"/>
          <w:lang w:val="bg-BG"/>
        </w:rPr>
        <w:t xml:space="preserve">Има само загуби. </w:t>
      </w:r>
      <w:r w:rsidR="00120711" w:rsidRPr="00A8467C">
        <w:rPr>
          <w:rFonts w:ascii="Times New Roman" w:hAnsi="Times New Roman" w:cs="Times New Roman"/>
          <w:sz w:val="24"/>
          <w:szCs w:val="24"/>
          <w:lang w:val="bg-BG"/>
        </w:rPr>
        <w:t>Целта е да миними</w:t>
      </w:r>
      <w:r w:rsidR="008C2D03" w:rsidRPr="00A8467C">
        <w:rPr>
          <w:rFonts w:ascii="Times New Roman" w:hAnsi="Times New Roman" w:cs="Times New Roman"/>
          <w:sz w:val="24"/>
          <w:szCs w:val="24"/>
          <w:lang w:val="bg-BG"/>
        </w:rPr>
        <w:t>зираме</w:t>
      </w:r>
      <w:r w:rsidR="008C2D03">
        <w:rPr>
          <w:rFonts w:ascii="Times New Roman" w:hAnsi="Times New Roman" w:cs="Times New Roman"/>
          <w:sz w:val="24"/>
          <w:szCs w:val="24"/>
          <w:lang w:val="bg-BG"/>
        </w:rPr>
        <w:t xml:space="preserve"> тези загуби. </w:t>
      </w:r>
    </w:p>
    <w:p w:rsidR="005C5EDE" w:rsidRDefault="005C5EDE" w:rsidP="005C5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25E54" w:rsidRDefault="00525E54" w:rsidP="00525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Г-Н КИРИЛ КОТЕВ – КМЕТ НА ОБЩИНАТА – </w:t>
      </w:r>
      <w:r w:rsidR="00A8467C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="003134CF">
        <w:rPr>
          <w:rFonts w:ascii="Times New Roman" w:hAnsi="Times New Roman" w:cs="Times New Roman"/>
          <w:sz w:val="24"/>
          <w:szCs w:val="24"/>
          <w:lang w:val="bg-BG"/>
        </w:rPr>
        <w:t xml:space="preserve">оворено е в тази посока с колегите от Петрич. Може да се вземе решение с какви пари да помагат и двете общини. </w:t>
      </w:r>
    </w:p>
    <w:p w:rsidR="005C5EDE" w:rsidRDefault="005C5EDE" w:rsidP="005C5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25E54" w:rsidRDefault="00367657" w:rsidP="00525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Г-Н А</w:t>
      </w:r>
      <w:r w:rsidR="00525E54">
        <w:rPr>
          <w:rFonts w:ascii="Times New Roman" w:hAnsi="Times New Roman" w:cs="Times New Roman"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525E54">
        <w:rPr>
          <w:rFonts w:ascii="Times New Roman" w:hAnsi="Times New Roman" w:cs="Times New Roman"/>
          <w:sz w:val="24"/>
          <w:szCs w:val="24"/>
          <w:lang w:val="bg-BG"/>
        </w:rPr>
        <w:t xml:space="preserve">ОН РИЗОВ – ОБЩИНСКИ СЪВЕТНИК – </w:t>
      </w:r>
      <w:r>
        <w:rPr>
          <w:rFonts w:ascii="Times New Roman" w:hAnsi="Times New Roman" w:cs="Times New Roman"/>
          <w:sz w:val="24"/>
          <w:szCs w:val="24"/>
          <w:lang w:val="bg-BG"/>
        </w:rPr>
        <w:t>Ка</w:t>
      </w:r>
      <w:r w:rsidR="00FF0C1D">
        <w:rPr>
          <w:rFonts w:ascii="Times New Roman" w:hAnsi="Times New Roman" w:cs="Times New Roman"/>
          <w:sz w:val="24"/>
          <w:szCs w:val="24"/>
          <w:lang w:val="bg-BG"/>
        </w:rPr>
        <w:t>кво става с персонала? Какво става</w:t>
      </w:r>
      <w:r w:rsidR="003A1E1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FF0C1D">
        <w:rPr>
          <w:rFonts w:ascii="Times New Roman" w:hAnsi="Times New Roman" w:cs="Times New Roman"/>
          <w:sz w:val="24"/>
          <w:szCs w:val="24"/>
          <w:lang w:val="bg-BG"/>
        </w:rPr>
        <w:t xml:space="preserve"> ако МБАЛ „Св.Врач“ не може да подсигури персонал за това разширение? </w:t>
      </w:r>
    </w:p>
    <w:p w:rsidR="00065512" w:rsidRDefault="00065512" w:rsidP="00525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65512" w:rsidRDefault="00065512" w:rsidP="00525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Г-Н КИРИЛ КОТЕВ – КМЕТ НА ОБЩИНАТА – </w:t>
      </w:r>
      <w:r w:rsidR="00763A1A">
        <w:rPr>
          <w:rFonts w:ascii="Times New Roman" w:hAnsi="Times New Roman" w:cs="Times New Roman"/>
          <w:sz w:val="24"/>
          <w:szCs w:val="24"/>
          <w:lang w:val="bg-BG"/>
        </w:rPr>
        <w:t>Г-н Ризов, ще бъде предложено на лекарите от община Петрич да бъдат назначе</w:t>
      </w:r>
      <w:r w:rsidR="00387BA7">
        <w:rPr>
          <w:rFonts w:ascii="Times New Roman" w:hAnsi="Times New Roman" w:cs="Times New Roman"/>
          <w:sz w:val="24"/>
          <w:szCs w:val="24"/>
          <w:lang w:val="bg-BG"/>
        </w:rPr>
        <w:t>ни на работа в МБАЛ „Св.Врач“ и</w:t>
      </w:r>
      <w:r w:rsidR="00763A1A">
        <w:rPr>
          <w:rFonts w:ascii="Times New Roman" w:hAnsi="Times New Roman" w:cs="Times New Roman"/>
          <w:sz w:val="24"/>
          <w:szCs w:val="24"/>
          <w:lang w:val="bg-BG"/>
        </w:rPr>
        <w:t xml:space="preserve"> да оперират на територията на община Петрич. Ако се окаже, че този проект е неработещ, </w:t>
      </w:r>
      <w:r w:rsidR="00DA022C">
        <w:rPr>
          <w:rFonts w:ascii="Times New Roman" w:hAnsi="Times New Roman" w:cs="Times New Roman"/>
          <w:sz w:val="24"/>
          <w:szCs w:val="24"/>
          <w:lang w:val="bg-BG"/>
        </w:rPr>
        <w:t xml:space="preserve">той </w:t>
      </w:r>
      <w:r w:rsidR="00763A1A">
        <w:rPr>
          <w:rFonts w:ascii="Times New Roman" w:hAnsi="Times New Roman" w:cs="Times New Roman"/>
          <w:sz w:val="24"/>
          <w:szCs w:val="24"/>
          <w:lang w:val="bg-BG"/>
        </w:rPr>
        <w:t xml:space="preserve">се прекратява и от двете страни. </w:t>
      </w:r>
    </w:p>
    <w:p w:rsidR="005C5EDE" w:rsidRDefault="005C5EDE" w:rsidP="005C5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25E54" w:rsidRPr="001B6780" w:rsidRDefault="00525E54" w:rsidP="00525E5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Г-Н ГЕОРГИ СИНАНСКИ – ПРЕДСЕДАТЕЛ НА ОБЩИНСКИ СЪВЕТ – </w:t>
      </w:r>
      <w:r w:rsidR="00763A1A">
        <w:rPr>
          <w:rFonts w:ascii="Times New Roman" w:hAnsi="Times New Roman" w:cs="Times New Roman"/>
          <w:sz w:val="24"/>
          <w:szCs w:val="24"/>
          <w:lang w:val="bg-BG"/>
        </w:rPr>
        <w:t xml:space="preserve">Подлагам на гласуване предложението на г-н Аргиров, а именно </w:t>
      </w:r>
      <w:r w:rsidR="00763A1A" w:rsidRPr="00763A1A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да се добави нова т.6 </w:t>
      </w:r>
      <w:r w:rsidR="00763A1A" w:rsidRPr="001A2A2A">
        <w:rPr>
          <w:rFonts w:ascii="Times New Roman" w:hAnsi="Times New Roman" w:cs="Times New Roman"/>
          <w:sz w:val="24"/>
          <w:szCs w:val="24"/>
          <w:lang w:val="bg-BG"/>
        </w:rPr>
        <w:t>към та</w:t>
      </w:r>
      <w:r w:rsidR="006D5711">
        <w:rPr>
          <w:rFonts w:ascii="Times New Roman" w:hAnsi="Times New Roman" w:cs="Times New Roman"/>
          <w:sz w:val="24"/>
          <w:szCs w:val="24"/>
          <w:lang w:val="bg-BG"/>
        </w:rPr>
        <w:t>ка предложения проект на решение</w:t>
      </w:r>
      <w:r w:rsidR="00763A1A" w:rsidRPr="001A2A2A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763A1A" w:rsidRPr="00CE7491">
        <w:rPr>
          <w:rFonts w:ascii="Times New Roman" w:hAnsi="Times New Roman" w:cs="Times New Roman"/>
          <w:sz w:val="24"/>
          <w:szCs w:val="24"/>
          <w:lang w:val="bg-BG"/>
        </w:rPr>
        <w:t>която да гласи</w:t>
      </w:r>
      <w:r w:rsidR="00763A1A" w:rsidRPr="00CE7491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„да се създаде временна комисия, която да из</w:t>
      </w:r>
      <w:r w:rsidR="0039085E" w:rsidRPr="00CE7491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готви </w:t>
      </w:r>
      <w:r w:rsidR="00763A1A" w:rsidRPr="00CE7491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задълбочен анализ и </w:t>
      </w:r>
      <w:r w:rsidR="00230439" w:rsidRPr="00CE7491">
        <w:rPr>
          <w:rFonts w:ascii="Times New Roman" w:hAnsi="Times New Roman" w:cs="Times New Roman"/>
          <w:b/>
          <w:i/>
          <w:sz w:val="24"/>
          <w:szCs w:val="24"/>
          <w:lang w:val="bg-BG"/>
        </w:rPr>
        <w:t>доклад относно</w:t>
      </w:r>
      <w:r w:rsidR="00763A1A" w:rsidRPr="00CE7491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финансовите и социални позитиви и негативи на</w:t>
      </w:r>
      <w:r w:rsidR="00230439" w:rsidRPr="00CE7491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така сформираното дружество</w:t>
      </w:r>
      <w:r w:rsidR="00CE7491" w:rsidRPr="00CE7491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след взимане на положително решение от страна на Общински съвет – Петрич</w:t>
      </w:r>
      <w:r w:rsidR="00230439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1B6780">
        <w:rPr>
          <w:rFonts w:ascii="Times New Roman" w:hAnsi="Times New Roman" w:cs="Times New Roman"/>
          <w:b/>
          <w:i/>
          <w:sz w:val="24"/>
          <w:szCs w:val="24"/>
          <w:lang w:val="bg-BG"/>
        </w:rPr>
        <w:t>.</w:t>
      </w:r>
      <w:r w:rsidR="006D4F65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</w:p>
    <w:p w:rsidR="002E41CE" w:rsidRPr="006D4F65" w:rsidRDefault="002E41CE" w:rsidP="00525E5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10"/>
          <w:szCs w:val="10"/>
          <w:lang w:val="bg-BG"/>
        </w:rPr>
      </w:pPr>
    </w:p>
    <w:p w:rsidR="005C5EDE" w:rsidRPr="00AD378E" w:rsidRDefault="002E41CE" w:rsidP="00AD378E">
      <w:pPr>
        <w:spacing w:after="0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яв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но</w:t>
      </w:r>
      <w:r w:rsidRPr="006D4CD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427D7D">
        <w:rPr>
          <w:rFonts w:ascii="Times New Roman" w:eastAsia="Times New Roman" w:hAnsi="Times New Roman"/>
          <w:b/>
          <w:color w:val="000000"/>
          <w:sz w:val="24"/>
          <w:szCs w:val="24"/>
        </w:rPr>
        <w:t>гласуване от 22 гласували общински съветници,  ЗА –</w:t>
      </w:r>
      <w:r w:rsidRPr="00427D7D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 xml:space="preserve"> 21</w:t>
      </w:r>
      <w:r w:rsidRPr="00427D7D">
        <w:rPr>
          <w:rFonts w:ascii="Times New Roman" w:eastAsia="Times New Roman" w:hAnsi="Times New Roman"/>
          <w:b/>
          <w:color w:val="000000"/>
          <w:sz w:val="24"/>
          <w:szCs w:val="24"/>
        </w:rPr>
        <w:t>, ПРОТИВ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 xml:space="preserve"> 0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ВЪЗДЪРЖАЛИ СЕ –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1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предложението  </w:t>
      </w:r>
      <w:r w:rsidRPr="006D4CDF">
        <w:rPr>
          <w:rFonts w:ascii="Times New Roman" w:eastAsia="Times New Roman" w:hAnsi="Times New Roman"/>
          <w:b/>
          <w:color w:val="000000"/>
          <w:sz w:val="24"/>
          <w:szCs w:val="24"/>
        </w:rPr>
        <w:t>СЕ ПРИЕМА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01E3D" w:rsidRPr="00CE7491" w:rsidRDefault="00CA6C51" w:rsidP="00CE7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D1EE7" w:rsidRPr="00E86461" w:rsidRDefault="007B4EF7" w:rsidP="00E86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Г-Н ГЕОРГИ СИНАНСКИ – ПРЕДСЕДАТЕЛ НА ОБЩИНСКИ СЪВЕТ – Подлагам на гласуване цялото проектореше</w:t>
      </w:r>
      <w:r w:rsidR="00A46AB3">
        <w:rPr>
          <w:rFonts w:ascii="Times New Roman" w:hAnsi="Times New Roman" w:cs="Times New Roman"/>
          <w:sz w:val="24"/>
          <w:szCs w:val="24"/>
          <w:lang w:val="bg-BG"/>
        </w:rPr>
        <w:t>ние заедно с направените допълне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ния. </w:t>
      </w:r>
    </w:p>
    <w:p w:rsidR="008E5527" w:rsidRPr="005222CB" w:rsidRDefault="008E5527" w:rsidP="008E5527">
      <w:pPr>
        <w:numPr>
          <w:ilvl w:val="1"/>
          <w:numId w:val="3"/>
        </w:numPr>
        <w:spacing w:before="100" w:beforeAutospacing="1" w:after="120" w:line="240" w:lineRule="auto"/>
        <w:ind w:left="284"/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</w:pPr>
      <w:r w:rsidRPr="005222CB"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  <w:lastRenderedPageBreak/>
        <w:t>Андон Славчев Ризов: За</w:t>
      </w:r>
    </w:p>
    <w:p w:rsidR="008E5527" w:rsidRPr="005222CB" w:rsidRDefault="008E5527" w:rsidP="008E5527">
      <w:pPr>
        <w:numPr>
          <w:ilvl w:val="1"/>
          <w:numId w:val="3"/>
        </w:numPr>
        <w:spacing w:before="100" w:beforeAutospacing="1" w:after="120" w:line="240" w:lineRule="auto"/>
        <w:ind w:left="284"/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</w:pPr>
      <w:r w:rsidRPr="005222CB"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  <w:t>Васил Иванов Попов: За</w:t>
      </w:r>
    </w:p>
    <w:p w:rsidR="008E5527" w:rsidRPr="005222CB" w:rsidRDefault="008E5527" w:rsidP="008E5527">
      <w:pPr>
        <w:numPr>
          <w:ilvl w:val="1"/>
          <w:numId w:val="3"/>
        </w:numPr>
        <w:spacing w:before="100" w:beforeAutospacing="1" w:after="120" w:line="240" w:lineRule="auto"/>
        <w:ind w:left="284"/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</w:pPr>
      <w:r w:rsidRPr="005222CB"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  <w:t>Виолета Иванова Ждрапанска: За</w:t>
      </w:r>
    </w:p>
    <w:p w:rsidR="008E5527" w:rsidRPr="008E5527" w:rsidRDefault="008E5527" w:rsidP="008E5527">
      <w:pPr>
        <w:numPr>
          <w:ilvl w:val="1"/>
          <w:numId w:val="3"/>
        </w:numPr>
        <w:spacing w:before="100" w:beforeAutospacing="1" w:after="120" w:line="240" w:lineRule="auto"/>
        <w:ind w:left="284"/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</w:pPr>
      <w:r w:rsidRPr="005222CB"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  <w:t>Георги Атанасов Панчев: За</w:t>
      </w:r>
    </w:p>
    <w:p w:rsidR="008E5527" w:rsidRPr="005222CB" w:rsidRDefault="008E5527" w:rsidP="008E5527">
      <w:pPr>
        <w:numPr>
          <w:ilvl w:val="1"/>
          <w:numId w:val="3"/>
        </w:numPr>
        <w:spacing w:before="100" w:beforeAutospacing="1" w:after="120" w:line="240" w:lineRule="auto"/>
        <w:ind w:left="284"/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val="bg-BG"/>
        </w:rPr>
        <w:t>Георги валентинов батев: за</w:t>
      </w:r>
    </w:p>
    <w:p w:rsidR="008E5527" w:rsidRPr="005222CB" w:rsidRDefault="008E5527" w:rsidP="008E5527">
      <w:pPr>
        <w:numPr>
          <w:ilvl w:val="1"/>
          <w:numId w:val="3"/>
        </w:numPr>
        <w:spacing w:before="100" w:beforeAutospacing="1" w:after="120" w:line="240" w:lineRule="auto"/>
        <w:ind w:left="284"/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</w:pPr>
      <w:r w:rsidRPr="005222CB"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  <w:t>Георги Иванов Алексиев: За</w:t>
      </w:r>
    </w:p>
    <w:p w:rsidR="008E5527" w:rsidRPr="005222CB" w:rsidRDefault="008E5527" w:rsidP="008E5527">
      <w:pPr>
        <w:numPr>
          <w:ilvl w:val="1"/>
          <w:numId w:val="3"/>
        </w:numPr>
        <w:spacing w:before="100" w:beforeAutospacing="1" w:after="120" w:line="240" w:lineRule="auto"/>
        <w:ind w:left="284"/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</w:pPr>
      <w:r w:rsidRPr="005222CB"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  <w:t>Георги Иванов Георгиев: За</w:t>
      </w:r>
    </w:p>
    <w:p w:rsidR="008E5527" w:rsidRPr="005222CB" w:rsidRDefault="008E5527" w:rsidP="008E5527">
      <w:pPr>
        <w:numPr>
          <w:ilvl w:val="1"/>
          <w:numId w:val="3"/>
        </w:numPr>
        <w:spacing w:before="100" w:beforeAutospacing="1" w:after="120" w:line="240" w:lineRule="auto"/>
        <w:ind w:left="284"/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</w:pPr>
      <w:r w:rsidRPr="005222CB"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  <w:t>Георги Илиев Синански: За</w:t>
      </w:r>
    </w:p>
    <w:p w:rsidR="008E5527" w:rsidRPr="00E86461" w:rsidRDefault="008E5527" w:rsidP="008E5527">
      <w:pPr>
        <w:numPr>
          <w:ilvl w:val="1"/>
          <w:numId w:val="3"/>
        </w:numPr>
        <w:spacing w:before="100" w:beforeAutospacing="1" w:after="120" w:line="240" w:lineRule="auto"/>
        <w:ind w:left="284"/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</w:pPr>
      <w:r w:rsidRPr="005222CB"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  <w:t>Димитър Любенов Димитров: За</w:t>
      </w:r>
    </w:p>
    <w:p w:rsidR="00E86461" w:rsidRPr="005222CB" w:rsidRDefault="00E86461" w:rsidP="008E5527">
      <w:pPr>
        <w:numPr>
          <w:ilvl w:val="1"/>
          <w:numId w:val="3"/>
        </w:numPr>
        <w:spacing w:before="100" w:beforeAutospacing="1" w:after="120" w:line="240" w:lineRule="auto"/>
        <w:ind w:left="284"/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val="bg-BG"/>
        </w:rPr>
        <w:t>димитър любенов станоев: за</w:t>
      </w:r>
    </w:p>
    <w:p w:rsidR="008E5527" w:rsidRPr="005222CB" w:rsidRDefault="008E5527" w:rsidP="008E5527">
      <w:pPr>
        <w:numPr>
          <w:ilvl w:val="1"/>
          <w:numId w:val="3"/>
        </w:numPr>
        <w:spacing w:before="100" w:beforeAutospacing="1" w:after="120" w:line="240" w:lineRule="auto"/>
        <w:ind w:left="284"/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</w:pPr>
      <w:r w:rsidRPr="005222CB"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  <w:t xml:space="preserve">Евгени Андонов Панайотов: </w:t>
      </w:r>
      <w:r w:rsidR="00E86461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val="bg-BG"/>
        </w:rPr>
        <w:t>за</w:t>
      </w:r>
    </w:p>
    <w:p w:rsidR="008E5527" w:rsidRPr="00E86461" w:rsidRDefault="008E5527" w:rsidP="008E5527">
      <w:pPr>
        <w:numPr>
          <w:ilvl w:val="1"/>
          <w:numId w:val="3"/>
        </w:numPr>
        <w:spacing w:before="100" w:beforeAutospacing="1" w:after="120" w:line="240" w:lineRule="auto"/>
        <w:ind w:left="284"/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</w:pPr>
      <w:r w:rsidRPr="005222CB"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  <w:t>Звездан Димитров Гацев: За</w:t>
      </w:r>
    </w:p>
    <w:p w:rsidR="00E86461" w:rsidRPr="005222CB" w:rsidRDefault="00E86461" w:rsidP="008E5527">
      <w:pPr>
        <w:numPr>
          <w:ilvl w:val="1"/>
          <w:numId w:val="3"/>
        </w:numPr>
        <w:spacing w:before="100" w:beforeAutospacing="1" w:after="120" w:line="240" w:lineRule="auto"/>
        <w:ind w:left="284"/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val="bg-BG"/>
        </w:rPr>
        <w:t>иван стоилов терзиев: за</w:t>
      </w:r>
    </w:p>
    <w:p w:rsidR="008E5527" w:rsidRPr="00E86461" w:rsidRDefault="008E5527" w:rsidP="008E5527">
      <w:pPr>
        <w:numPr>
          <w:ilvl w:val="1"/>
          <w:numId w:val="3"/>
        </w:numPr>
        <w:spacing w:before="100" w:beforeAutospacing="1" w:after="120" w:line="240" w:lineRule="auto"/>
        <w:ind w:left="284"/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</w:pPr>
      <w:r w:rsidRPr="005222CB"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  <w:t>Илия Георгиев Георгиев: За</w:t>
      </w:r>
    </w:p>
    <w:p w:rsidR="00E86461" w:rsidRPr="005222CB" w:rsidRDefault="00E86461" w:rsidP="008E5527">
      <w:pPr>
        <w:numPr>
          <w:ilvl w:val="1"/>
          <w:numId w:val="3"/>
        </w:numPr>
        <w:spacing w:before="100" w:beforeAutospacing="1" w:after="120" w:line="240" w:lineRule="auto"/>
        <w:ind w:left="284"/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val="bg-BG"/>
        </w:rPr>
        <w:t>калин тошков терзийски: за</w:t>
      </w:r>
    </w:p>
    <w:p w:rsidR="008E5527" w:rsidRPr="005222CB" w:rsidRDefault="008E5527" w:rsidP="008E5527">
      <w:pPr>
        <w:numPr>
          <w:ilvl w:val="1"/>
          <w:numId w:val="3"/>
        </w:numPr>
        <w:spacing w:before="100" w:beforeAutospacing="1" w:after="120" w:line="240" w:lineRule="auto"/>
        <w:ind w:left="284"/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</w:pPr>
      <w:r w:rsidRPr="005222CB"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  <w:t>Катерина Костадинова Тренкова: За</w:t>
      </w:r>
    </w:p>
    <w:p w:rsidR="008E5527" w:rsidRPr="005222CB" w:rsidRDefault="008E5527" w:rsidP="008E5527">
      <w:pPr>
        <w:numPr>
          <w:ilvl w:val="1"/>
          <w:numId w:val="3"/>
        </w:numPr>
        <w:spacing w:before="100" w:beforeAutospacing="1" w:after="120" w:line="240" w:lineRule="auto"/>
        <w:ind w:left="284"/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</w:pPr>
      <w:r w:rsidRPr="005222CB"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  <w:t>Кирил Руменов Ханджийски: За</w:t>
      </w:r>
    </w:p>
    <w:p w:rsidR="008E5527" w:rsidRPr="00E86461" w:rsidRDefault="008E5527" w:rsidP="008E5527">
      <w:pPr>
        <w:numPr>
          <w:ilvl w:val="1"/>
          <w:numId w:val="3"/>
        </w:numPr>
        <w:spacing w:before="100" w:beforeAutospacing="1" w:after="120" w:line="240" w:lineRule="auto"/>
        <w:ind w:left="284"/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</w:pPr>
      <w:r w:rsidRPr="005222CB"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  <w:t>Костадин Иванов Станоев: За</w:t>
      </w:r>
    </w:p>
    <w:p w:rsidR="00E86461" w:rsidRPr="005222CB" w:rsidRDefault="00E86461" w:rsidP="008E5527">
      <w:pPr>
        <w:numPr>
          <w:ilvl w:val="1"/>
          <w:numId w:val="3"/>
        </w:numPr>
        <w:spacing w:before="100" w:beforeAutospacing="1" w:after="120" w:line="240" w:lineRule="auto"/>
        <w:ind w:left="284"/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val="bg-BG"/>
        </w:rPr>
        <w:t>николай димитров шаламандов: за</w:t>
      </w:r>
    </w:p>
    <w:p w:rsidR="008E5527" w:rsidRPr="005222CB" w:rsidRDefault="008E5527" w:rsidP="008E5527">
      <w:pPr>
        <w:numPr>
          <w:ilvl w:val="1"/>
          <w:numId w:val="3"/>
        </w:numPr>
        <w:spacing w:before="100" w:beforeAutospacing="1" w:after="120" w:line="240" w:lineRule="auto"/>
        <w:ind w:left="284"/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</w:pPr>
      <w:r w:rsidRPr="005222CB"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  <w:t>Панчо Любчов Панчев: За</w:t>
      </w:r>
    </w:p>
    <w:p w:rsidR="008E5527" w:rsidRPr="00E86461" w:rsidRDefault="008E5527" w:rsidP="008E5527">
      <w:pPr>
        <w:numPr>
          <w:ilvl w:val="1"/>
          <w:numId w:val="3"/>
        </w:numPr>
        <w:spacing w:before="100" w:beforeAutospacing="1" w:after="120" w:line="240" w:lineRule="auto"/>
        <w:ind w:left="284"/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</w:pPr>
      <w:r w:rsidRPr="005222CB"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  <w:t>Румен Иванов Пачов: За</w:t>
      </w:r>
    </w:p>
    <w:p w:rsidR="00E86461" w:rsidRPr="005222CB" w:rsidRDefault="00E86461" w:rsidP="008E5527">
      <w:pPr>
        <w:numPr>
          <w:ilvl w:val="1"/>
          <w:numId w:val="3"/>
        </w:numPr>
        <w:spacing w:before="100" w:beforeAutospacing="1" w:after="120" w:line="240" w:lineRule="auto"/>
        <w:ind w:left="284"/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val="bg-BG"/>
        </w:rPr>
        <w:t>румен иванов пачов: за</w:t>
      </w:r>
    </w:p>
    <w:p w:rsidR="008E5527" w:rsidRPr="005222CB" w:rsidRDefault="008E5527" w:rsidP="008E5527">
      <w:pPr>
        <w:numPr>
          <w:ilvl w:val="1"/>
          <w:numId w:val="3"/>
        </w:numPr>
        <w:spacing w:before="100" w:beforeAutospacing="1" w:after="120" w:line="240" w:lineRule="auto"/>
        <w:ind w:left="284"/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</w:pPr>
      <w:r w:rsidRPr="005222CB"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  <w:t>Стоян Борисов Ангов: За</w:t>
      </w:r>
    </w:p>
    <w:p w:rsidR="008E5527" w:rsidRPr="005222CB" w:rsidRDefault="008E5527" w:rsidP="008E5527">
      <w:pPr>
        <w:numPr>
          <w:ilvl w:val="1"/>
          <w:numId w:val="3"/>
        </w:numPr>
        <w:spacing w:before="100" w:beforeAutospacing="1" w:after="120" w:line="240" w:lineRule="auto"/>
        <w:ind w:left="284"/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</w:pPr>
      <w:r w:rsidRPr="005222CB"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  <w:t>Явор Иванов Аргиров: За</w:t>
      </w:r>
    </w:p>
    <w:p w:rsidR="008E5527" w:rsidRPr="005222CB" w:rsidRDefault="008E5527" w:rsidP="008E5527">
      <w:pPr>
        <w:numPr>
          <w:ilvl w:val="1"/>
          <w:numId w:val="3"/>
        </w:numPr>
        <w:spacing w:before="100" w:beforeAutospacing="1" w:after="120" w:line="240" w:lineRule="auto"/>
        <w:ind w:left="284"/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</w:pPr>
      <w:r w:rsidRPr="005222CB"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  <w:t>Янко Димитров Ангелов: За</w:t>
      </w:r>
    </w:p>
    <w:p w:rsidR="008E5527" w:rsidRDefault="008E5527" w:rsidP="009D1EE7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</w:p>
    <w:p w:rsidR="008E5527" w:rsidRDefault="00E86461" w:rsidP="00E35B27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С поименно гласуване от 25 гласували общински съветници, ЗА – 25, ПРОТИВ – 0, ВЪЗДЪРЖАЛИ СЕ – 0, предложението  СЕ ПРИЕМА.</w:t>
      </w:r>
    </w:p>
    <w:p w:rsidR="00E35B27" w:rsidRPr="0088357F" w:rsidRDefault="00E35B27" w:rsidP="00883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</w:p>
    <w:p w:rsidR="0088357F" w:rsidRDefault="0088357F" w:rsidP="00E35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88357F">
        <w:rPr>
          <w:rFonts w:ascii="Times New Roman" w:hAnsi="Times New Roman" w:cs="Times New Roman"/>
          <w:sz w:val="24"/>
          <w:szCs w:val="24"/>
        </w:rPr>
        <w:t>а основание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:</w:t>
      </w:r>
      <w:r w:rsidRPr="0088357F">
        <w:rPr>
          <w:rFonts w:ascii="Times New Roman" w:hAnsi="Times New Roman" w:cs="Times New Roman"/>
          <w:sz w:val="24"/>
          <w:szCs w:val="24"/>
        </w:rPr>
        <w:t xml:space="preserve"> чл.21, ал.1, т.8 и т.9 от ЗМСМА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след проведено гласуване</w:t>
      </w:r>
      <w:r w:rsidRPr="0088357F">
        <w:rPr>
          <w:rFonts w:ascii="Times New Roman" w:hAnsi="Times New Roman" w:cs="Times New Roman"/>
          <w:sz w:val="24"/>
          <w:szCs w:val="24"/>
        </w:rPr>
        <w:t xml:space="preserve">, </w:t>
      </w:r>
      <w:r w:rsidRPr="00F15BB1">
        <w:rPr>
          <w:rFonts w:ascii="Times New Roman" w:hAnsi="Times New Roman" w:cs="Times New Roman"/>
          <w:sz w:val="24"/>
          <w:szCs w:val="24"/>
        </w:rPr>
        <w:t>Общинският съвет</w:t>
      </w:r>
      <w:r>
        <w:rPr>
          <w:rFonts w:ascii="Times New Roman" w:hAnsi="Times New Roman" w:cs="Times New Roman"/>
          <w:sz w:val="24"/>
          <w:szCs w:val="24"/>
        </w:rPr>
        <w:t xml:space="preserve"> прие </w:t>
      </w:r>
    </w:p>
    <w:p w:rsidR="00330776" w:rsidRPr="00330776" w:rsidRDefault="00330776" w:rsidP="00E35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8357F" w:rsidRPr="0088357F" w:rsidRDefault="0088357F" w:rsidP="00883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A33F38">
        <w:rPr>
          <w:rFonts w:ascii="Times New Roman" w:hAnsi="Times New Roman" w:cs="Times New Roman"/>
          <w:sz w:val="24"/>
          <w:szCs w:val="24"/>
        </w:rPr>
        <w:t>Р Е Ш Е Н И 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3CB1">
        <w:rPr>
          <w:rFonts w:ascii="Times New Roman" w:hAnsi="Times New Roman" w:cs="Times New Roman"/>
          <w:sz w:val="24"/>
          <w:szCs w:val="24"/>
        </w:rPr>
        <w:t>№ 37</w:t>
      </w:r>
      <w:r w:rsidRPr="00A33CB1">
        <w:rPr>
          <w:rFonts w:ascii="Times New Roman" w:hAnsi="Times New Roman" w:cs="Times New Roman"/>
          <w:sz w:val="24"/>
          <w:szCs w:val="24"/>
          <w:lang w:val="bg-BG"/>
        </w:rPr>
        <w:t>7</w:t>
      </w:r>
    </w:p>
    <w:p w:rsidR="0088357F" w:rsidRDefault="00E35B27" w:rsidP="00883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88357F">
        <w:rPr>
          <w:rFonts w:ascii="Times New Roman" w:hAnsi="Times New Roman" w:cs="Times New Roman"/>
          <w:sz w:val="24"/>
          <w:szCs w:val="24"/>
        </w:rPr>
        <w:t>т</w:t>
      </w:r>
      <w:r w:rsidR="0088357F">
        <w:rPr>
          <w:rFonts w:ascii="Times New Roman" w:hAnsi="Times New Roman" w:cs="Times New Roman"/>
          <w:sz w:val="24"/>
          <w:szCs w:val="24"/>
          <w:lang w:val="bg-BG"/>
        </w:rPr>
        <w:t xml:space="preserve"> 10 ноем</w:t>
      </w:r>
      <w:r w:rsidR="0088357F" w:rsidRPr="00F15BB1">
        <w:rPr>
          <w:rFonts w:ascii="Times New Roman" w:hAnsi="Times New Roman" w:cs="Times New Roman"/>
          <w:sz w:val="24"/>
          <w:szCs w:val="24"/>
        </w:rPr>
        <w:t>ври 2016 г.</w:t>
      </w:r>
    </w:p>
    <w:p w:rsidR="0088357F" w:rsidRDefault="0088357F" w:rsidP="00E35B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330776" w:rsidRPr="0088357F" w:rsidRDefault="00330776" w:rsidP="00E35B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88357F" w:rsidRPr="0088357F" w:rsidRDefault="0088357F" w:rsidP="00883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57F">
        <w:rPr>
          <w:rFonts w:ascii="Times New Roman" w:hAnsi="Times New Roman" w:cs="Times New Roman"/>
          <w:sz w:val="24"/>
          <w:szCs w:val="24"/>
        </w:rPr>
        <w:t>1. Общински съвет Сандански, на основание чл.105, ал.1 от Закона за лечебните заведения, дава съгласие  МБАЛ „Свети Врач“ ЕООД,</w:t>
      </w:r>
      <w:r w:rsidRPr="00883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57F">
        <w:rPr>
          <w:rFonts w:ascii="Times New Roman" w:hAnsi="Times New Roman" w:cs="Times New Roman"/>
          <w:sz w:val="24"/>
          <w:szCs w:val="24"/>
        </w:rPr>
        <w:t xml:space="preserve">ЕИК 101522447, със седалище и адрес на управление: Държава БЪЛГАРИЯ; Област Благоевград; Община Сандански; ПК 2800; </w:t>
      </w:r>
      <w:r w:rsidRPr="0088357F">
        <w:rPr>
          <w:rFonts w:ascii="Times New Roman" w:hAnsi="Times New Roman" w:cs="Times New Roman"/>
          <w:sz w:val="24"/>
          <w:szCs w:val="24"/>
        </w:rPr>
        <w:lastRenderedPageBreak/>
        <w:t xml:space="preserve">Населено място град Сандански; ПАРКОВА ЗОНА, представлявано от  управителя  д-р Илия Тонев, </w:t>
      </w:r>
      <w:r w:rsidRPr="0088357F">
        <w:rPr>
          <w:rFonts w:ascii="Times New Roman" w:hAnsi="Times New Roman" w:cs="Times New Roman"/>
          <w:b/>
          <w:sz w:val="24"/>
          <w:szCs w:val="24"/>
        </w:rPr>
        <w:t>да наеме</w:t>
      </w:r>
      <w:r w:rsidRPr="0088357F">
        <w:rPr>
          <w:rFonts w:ascii="Times New Roman" w:hAnsi="Times New Roman" w:cs="Times New Roman"/>
          <w:sz w:val="24"/>
          <w:szCs w:val="24"/>
        </w:rPr>
        <w:t xml:space="preserve"> обособена част от търговското предприятие на </w:t>
      </w:r>
      <w:r w:rsidRPr="0088357F">
        <w:rPr>
          <w:rFonts w:ascii="Times New Roman" w:hAnsi="Times New Roman" w:cs="Times New Roman"/>
          <w:sz w:val="24"/>
          <w:szCs w:val="24"/>
          <w:lang w:val="ru-RU"/>
        </w:rPr>
        <w:t>МБАЛ ''Рокфелер'' ЕООД – град Петрич</w:t>
      </w:r>
      <w:r w:rsidRPr="0088357F">
        <w:rPr>
          <w:rFonts w:ascii="Times New Roman" w:hAnsi="Times New Roman" w:cs="Times New Roman"/>
          <w:sz w:val="24"/>
          <w:szCs w:val="24"/>
        </w:rPr>
        <w:t>, с ЕИК</w:t>
      </w:r>
      <w:hyperlink r:id="rId8" w:tgtFrame="_top" w:history="1">
        <w:r w:rsidRPr="0088357F">
          <w:rPr>
            <w:rFonts w:ascii="Times New Roman" w:hAnsi="Times New Roman" w:cs="Times New Roman"/>
            <w:sz w:val="24"/>
            <w:szCs w:val="24"/>
            <w:lang w:eastAsia="bg-BG"/>
          </w:rPr>
          <w:t>101520670</w:t>
        </w:r>
      </w:hyperlink>
      <w:r w:rsidRPr="0088357F">
        <w:rPr>
          <w:rFonts w:ascii="Times New Roman" w:hAnsi="Times New Roman" w:cs="Times New Roman"/>
          <w:sz w:val="24"/>
          <w:szCs w:val="24"/>
        </w:rPr>
        <w:t>,  със  седалище и адрес на управление: Държава БЪЛГАРИЯ; Област Благоевград; Община Петрич; ПК 2850; Населено място град Петрич; РОКФЕЛЕР №52, представлявано от управителя д-р Тодорка Икономова като:</w:t>
      </w:r>
    </w:p>
    <w:p w:rsidR="0088357F" w:rsidRPr="0088357F" w:rsidRDefault="0088357F" w:rsidP="00883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57F">
        <w:rPr>
          <w:rFonts w:ascii="Times New Roman" w:hAnsi="Times New Roman" w:cs="Times New Roman"/>
          <w:sz w:val="24"/>
          <w:szCs w:val="24"/>
        </w:rPr>
        <w:t xml:space="preserve">- МБАЛ „Рокфелер“ ЕООД предоставя на МБАЛ „Свети Врач“ ЕООД за временно и възмездно ползване, срещу заплащане на 100 /сто/ лева месечна наемна цена обособена част от търговското си предприятие за </w:t>
      </w:r>
      <w:r w:rsidRPr="0088357F">
        <w:rPr>
          <w:rStyle w:val="FontStyle19"/>
          <w:sz w:val="24"/>
          <w:szCs w:val="24"/>
        </w:rPr>
        <w:t xml:space="preserve">осъществяването на </w:t>
      </w:r>
      <w:r w:rsidRPr="0088357F">
        <w:rPr>
          <w:rFonts w:ascii="Times New Roman" w:hAnsi="Times New Roman" w:cs="Times New Roman"/>
          <w:sz w:val="24"/>
          <w:szCs w:val="24"/>
        </w:rPr>
        <w:t>лечебна дейност съгласно издадено за това разрешение от Министерство на здравеопазването;</w:t>
      </w:r>
    </w:p>
    <w:p w:rsidR="0088357F" w:rsidRPr="0088357F" w:rsidRDefault="0088357F" w:rsidP="00883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57F">
        <w:rPr>
          <w:rFonts w:ascii="Times New Roman" w:hAnsi="Times New Roman" w:cs="Times New Roman"/>
          <w:sz w:val="24"/>
          <w:szCs w:val="24"/>
        </w:rPr>
        <w:t>-  МБАЛ „Свети Врач“ ЕООД се задължава с предоставената му обособена част от търговското предприятие да осъществява дейност по оказване на болнична медицинска помощ, съгласно разрешение за осъществяване на лечебна дейност на адреса на МБАЛ „Рокфелер“ ЕООД;</w:t>
      </w:r>
    </w:p>
    <w:p w:rsidR="0088357F" w:rsidRPr="0088357F" w:rsidRDefault="0088357F" w:rsidP="00883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57F">
        <w:rPr>
          <w:rFonts w:ascii="Times New Roman" w:hAnsi="Times New Roman" w:cs="Times New Roman"/>
          <w:sz w:val="24"/>
          <w:szCs w:val="24"/>
        </w:rPr>
        <w:t xml:space="preserve">2. Общински съвет Сандански, на основание чл.105, ал.1 от Закона за лечебните заведения, дава съгласие МБАЛ „Свети Врач“ ЕООД, ЕИК 101522447, със седалище и адрес на управление: Държава БЪЛГАРИЯ; Област Благоевград; Община Сандански; ПК 2800; Населено място град Сандански; ПАРКОВА ЗОНА, представлявано от управителя д-р Илия Тонев, </w:t>
      </w:r>
      <w:r w:rsidRPr="0088357F">
        <w:rPr>
          <w:rFonts w:ascii="Times New Roman" w:hAnsi="Times New Roman" w:cs="Times New Roman"/>
          <w:b/>
          <w:sz w:val="24"/>
          <w:szCs w:val="24"/>
        </w:rPr>
        <w:t>да наеме</w:t>
      </w:r>
      <w:r w:rsidRPr="0088357F">
        <w:rPr>
          <w:rFonts w:ascii="Times New Roman" w:hAnsi="Times New Roman" w:cs="Times New Roman"/>
          <w:sz w:val="24"/>
          <w:szCs w:val="24"/>
        </w:rPr>
        <w:t xml:space="preserve"> от Община Петрич, с БУЛСТАТ: 000024916, със седалище и адрес на управление: град Петрич, ул.„Цар Борис III” № 24, чрез кмета д-р Димитър  Бръчков имуществен комлекс, включващ недвижими имоти, движимо, помощно и медицинско оборудване и апаратура – собственост на Община Петрич, като:</w:t>
      </w:r>
    </w:p>
    <w:p w:rsidR="0088357F" w:rsidRPr="0088357F" w:rsidRDefault="0088357F" w:rsidP="00883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57F">
        <w:rPr>
          <w:rFonts w:ascii="Times New Roman" w:hAnsi="Times New Roman" w:cs="Times New Roman"/>
          <w:sz w:val="24"/>
          <w:szCs w:val="24"/>
        </w:rPr>
        <w:t>- Община Петрич предостави на МБАЛ „Свети Врач“ ЕООД за временно и възмездно ползване, срещу заплащане на 100 /сто/ лева месечна наемна цена имуществен комлекс, включващ недвижими имоти и движимо, помощно и медицинско оборудване и апаратура, за осъществяването на лечебна дейност съгласно издадено за това разрешение от Министерство на здравеопазването;</w:t>
      </w:r>
    </w:p>
    <w:p w:rsidR="0088357F" w:rsidRPr="0088357F" w:rsidRDefault="0088357F" w:rsidP="00883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57F">
        <w:rPr>
          <w:rFonts w:ascii="Times New Roman" w:hAnsi="Times New Roman" w:cs="Times New Roman"/>
          <w:sz w:val="24"/>
          <w:szCs w:val="24"/>
        </w:rPr>
        <w:t>- МБАЛ „Свети Врач“ ЕООД се задължава с предоставения му имуществен комплекс, включващ недвижими имоти и движимо, помощно и медицинско оборудване и апаратура, да осъществява дейност по оказване на болнична медицинска помощ, съгласно разрешение за осъществяване на лечебна дейност на адреса на МБАЛ „Рокфелер“ ЕООД;</w:t>
      </w:r>
    </w:p>
    <w:p w:rsidR="0088357F" w:rsidRPr="0088357F" w:rsidRDefault="0088357F" w:rsidP="00883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57F">
        <w:rPr>
          <w:rFonts w:ascii="Times New Roman" w:hAnsi="Times New Roman" w:cs="Times New Roman"/>
          <w:sz w:val="24"/>
          <w:szCs w:val="24"/>
        </w:rPr>
        <w:t>3. Общински съвет – Сандански одобрява проекта на договор за отдаване под наем на обособена част от търговско предприятие на МБАЛ „Рокфелер“ ЕООД и на имуществен комплекс, включващ недвижими имоти, движимо, помощно и медицинско оборудване и апаратура – собственост на Община Петрич, както и приложения №1 и №2 към договора за наем. Договорът за наем заедно с всички приложения към него е неразделна част от настоящето решение.</w:t>
      </w:r>
    </w:p>
    <w:p w:rsidR="0088357F" w:rsidRPr="0088357F" w:rsidRDefault="0088357F" w:rsidP="00883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57F">
        <w:rPr>
          <w:rFonts w:ascii="Times New Roman" w:hAnsi="Times New Roman" w:cs="Times New Roman"/>
          <w:sz w:val="24"/>
          <w:szCs w:val="24"/>
        </w:rPr>
        <w:t>4. Общински съвет - Сандански дава съгласие след сключване на договор за наем на обособена част от търговското предприятие на МБАЛ „Рокфелер“ ЕООД и на имуществен комплекс, включващ недвижими имоти, движимо, помощно и медицинско оборудване и апаратура – собственост на Община Петрич, да се извършат следните действия:</w:t>
      </w:r>
    </w:p>
    <w:p w:rsidR="0088357F" w:rsidRPr="0088357F" w:rsidRDefault="0088357F" w:rsidP="00883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57F">
        <w:rPr>
          <w:rFonts w:ascii="Times New Roman" w:hAnsi="Times New Roman" w:cs="Times New Roman"/>
          <w:sz w:val="24"/>
          <w:szCs w:val="24"/>
        </w:rPr>
        <w:t>а) Възлага извършването на проучване и анализ на предвидените правни възможности в Закона за лечебните заведения и Търговския закон, в следствие на които МБАЛ „Свети врач“ ЕООД да се преобразува в едно общо търговско дружество, собственост на община Сандански и община Петрич;</w:t>
      </w:r>
    </w:p>
    <w:p w:rsidR="0088357F" w:rsidRPr="0088357F" w:rsidRDefault="0088357F" w:rsidP="00883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57F">
        <w:rPr>
          <w:rFonts w:ascii="Times New Roman" w:hAnsi="Times New Roman" w:cs="Times New Roman"/>
          <w:sz w:val="24"/>
          <w:szCs w:val="24"/>
        </w:rPr>
        <w:t>б) След приключването на анализа, да бъдат предоставен за одобрение и гласуване проект за решение на Общински съвет – Сандански, в които да бъдат уточнени правната форма на общото юридическо лице, наименованието, разпределението на дяловете, начина на управление, дружествения договор и други необходими реквизити за вписването му в Търговския регистър;</w:t>
      </w:r>
    </w:p>
    <w:p w:rsidR="0088357F" w:rsidRPr="0088357F" w:rsidRDefault="0088357F" w:rsidP="00883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57F">
        <w:rPr>
          <w:rFonts w:ascii="Times New Roman" w:hAnsi="Times New Roman" w:cs="Times New Roman"/>
          <w:sz w:val="24"/>
          <w:szCs w:val="24"/>
        </w:rPr>
        <w:lastRenderedPageBreak/>
        <w:t>в) Действията по предходните букви, следва да бъдат извършени в срок не по-късно от 30.09.2017г. /тридесети септември, две хиляди и седемнадесета година/.</w:t>
      </w:r>
    </w:p>
    <w:p w:rsidR="0088357F" w:rsidRDefault="0088357F" w:rsidP="00883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57F">
        <w:rPr>
          <w:rFonts w:ascii="Times New Roman" w:hAnsi="Times New Roman" w:cs="Times New Roman"/>
          <w:sz w:val="24"/>
          <w:szCs w:val="24"/>
        </w:rPr>
        <w:t>5. Общински съвет - Сандански възлага на Кмета на община Сандански и на Управителя на МБАЛ „Свети Врач“ ЕООД да предприемат всички необходими действия за изпълнение на решения 1, 2, 3 и 4 от настоящото решение.</w:t>
      </w:r>
    </w:p>
    <w:p w:rsidR="0088357F" w:rsidRPr="008F0721" w:rsidRDefault="008F0721" w:rsidP="008F0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8F0721">
        <w:rPr>
          <w:rFonts w:ascii="Times New Roman" w:hAnsi="Times New Roman" w:cs="Times New Roman"/>
          <w:sz w:val="24"/>
          <w:szCs w:val="24"/>
          <w:lang w:val="bg-BG"/>
        </w:rPr>
        <w:t>Общински съвет – Сандански да създаде временна комисия, която да изготви задълбочен анализ и доклад относно финансовите и социални позитиви и негативи на така сформираното дружество след взимане на положително решение от страна на Общински съвет – Петрич.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36270B" w:rsidRDefault="0036270B" w:rsidP="00221B5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</w:p>
    <w:p w:rsidR="009F01D3" w:rsidRDefault="009F01D3" w:rsidP="00221B5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</w:p>
    <w:p w:rsidR="0036270B" w:rsidRPr="009D1EE7" w:rsidRDefault="0036270B" w:rsidP="00221B5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</w:p>
    <w:p w:rsidR="00484897" w:rsidRPr="00221B57" w:rsidRDefault="008F0721" w:rsidP="00221B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927FD0" w:rsidRPr="00E57244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Заседанието</w:t>
      </w:r>
      <w:r w:rsidR="00927FD0" w:rsidRPr="00E5724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927FD0" w:rsidRPr="00E57244">
        <w:rPr>
          <w:rFonts w:ascii="Times New Roman" w:eastAsia="Times New Roman" w:hAnsi="Times New Roman" w:cs="Times New Roman"/>
          <w:sz w:val="24"/>
          <w:szCs w:val="24"/>
          <w:lang w:eastAsia="bg-BG"/>
        </w:rPr>
        <w:t>бе</w:t>
      </w:r>
      <w:r w:rsidR="00927FD0" w:rsidRPr="00E5724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927FD0" w:rsidRPr="00E5724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закрито</w:t>
      </w:r>
      <w:r w:rsidR="00927FD0" w:rsidRPr="00E5724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927FD0" w:rsidRPr="00E57244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</w:t>
      </w:r>
      <w:r w:rsidR="00927FD0" w:rsidRPr="00E5724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927FD0" w:rsidRPr="00E57244">
        <w:rPr>
          <w:rFonts w:ascii="Times New Roman" w:eastAsia="Times New Roman" w:hAnsi="Times New Roman" w:cs="Times New Roman"/>
          <w:sz w:val="24"/>
          <w:szCs w:val="24"/>
          <w:lang w:eastAsia="bg-BG"/>
        </w:rPr>
        <w:t>изчерпване</w:t>
      </w:r>
      <w:r w:rsidR="00927FD0" w:rsidRPr="00E5724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927FD0" w:rsidRPr="00E57244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927FD0" w:rsidRPr="00E5724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927FD0" w:rsidRPr="00E57244">
        <w:rPr>
          <w:rFonts w:ascii="Times New Roman" w:eastAsia="Times New Roman" w:hAnsi="Times New Roman" w:cs="Times New Roman"/>
          <w:sz w:val="24"/>
          <w:szCs w:val="24"/>
          <w:lang w:eastAsia="bg-BG"/>
        </w:rPr>
        <w:t>дневния</w:t>
      </w:r>
      <w:r w:rsidR="00927FD0" w:rsidRPr="00E5724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927FD0" w:rsidRPr="00E57244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 в 1</w:t>
      </w:r>
      <w:r w:rsidR="00927FD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927FD0" w:rsidRPr="00E5724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="00927FD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</w:t>
      </w:r>
      <w:r w:rsidR="00927FD0" w:rsidRPr="00E5724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</w:t>
      </w:r>
      <w:r w:rsidR="00927FD0" w:rsidRPr="00E572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ч.</w:t>
      </w:r>
    </w:p>
    <w:p w:rsidR="00484897" w:rsidRDefault="00484897" w:rsidP="00927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84897" w:rsidRDefault="00484897" w:rsidP="00927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21B57" w:rsidRDefault="00221B57" w:rsidP="00927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6270B" w:rsidRDefault="0036270B" w:rsidP="00927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6270B" w:rsidRDefault="0036270B" w:rsidP="00927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21468" w:rsidRPr="00484897" w:rsidRDefault="00E21468" w:rsidP="00927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27FD0" w:rsidRPr="00CA456F" w:rsidRDefault="00927FD0" w:rsidP="00927FD0">
      <w:pPr>
        <w:spacing w:after="0" w:line="240" w:lineRule="auto"/>
        <w:ind w:left="43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56F">
        <w:rPr>
          <w:rFonts w:ascii="Times New Roman" w:eastAsia="Calibri" w:hAnsi="Times New Roman" w:cs="Times New Roman"/>
          <w:sz w:val="24"/>
          <w:szCs w:val="24"/>
        </w:rPr>
        <w:t>ПРЕДСЕДАТЕЛ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CA456F">
        <w:rPr>
          <w:rFonts w:ascii="Times New Roman" w:eastAsia="Calibri" w:hAnsi="Times New Roman" w:cs="Times New Roman"/>
          <w:sz w:val="24"/>
          <w:szCs w:val="24"/>
        </w:rPr>
        <w:t>НА</w:t>
      </w:r>
    </w:p>
    <w:p w:rsidR="00927FD0" w:rsidRPr="00CA456F" w:rsidRDefault="00927FD0" w:rsidP="00927F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56F">
        <w:rPr>
          <w:rFonts w:ascii="Times New Roman" w:eastAsia="Calibri" w:hAnsi="Times New Roman" w:cs="Times New Roman"/>
          <w:sz w:val="24"/>
          <w:szCs w:val="24"/>
        </w:rPr>
        <w:t xml:space="preserve">МЛ.ЕКСПЕРТ:                                             </w:t>
      </w:r>
      <w:r w:rsidRPr="00CA456F">
        <w:rPr>
          <w:rFonts w:ascii="Times New Roman" w:eastAsia="Calibri" w:hAnsi="Times New Roman" w:cs="Times New Roman"/>
          <w:sz w:val="24"/>
          <w:szCs w:val="24"/>
        </w:rPr>
        <w:tab/>
      </w:r>
      <w:r w:rsidRPr="00CA456F">
        <w:rPr>
          <w:rFonts w:ascii="Times New Roman" w:eastAsia="Calibri" w:hAnsi="Times New Roman" w:cs="Times New Roman"/>
          <w:sz w:val="24"/>
          <w:szCs w:val="24"/>
        </w:rPr>
        <w:tab/>
        <w:t>ОБЩИНСКИСЪВЕТ:</w:t>
      </w:r>
    </w:p>
    <w:p w:rsidR="00927FD0" w:rsidRPr="00CA456F" w:rsidRDefault="00927FD0" w:rsidP="00927FD0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D13">
        <w:rPr>
          <w:rFonts w:ascii="Times New Roman" w:eastAsia="Calibri" w:hAnsi="Times New Roman" w:cs="Times New Roman"/>
          <w:sz w:val="24"/>
          <w:szCs w:val="24"/>
        </w:rPr>
        <w:t>/АННА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C74D13">
        <w:rPr>
          <w:rFonts w:ascii="Times New Roman" w:eastAsia="Calibri" w:hAnsi="Times New Roman" w:cs="Times New Roman"/>
          <w:sz w:val="24"/>
          <w:szCs w:val="24"/>
        </w:rPr>
        <w:t>КОСТАДИНОВА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CA456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ГЕОРГИ СИНАНСКИ</w:t>
      </w:r>
      <w:r w:rsidRPr="00CA456F">
        <w:rPr>
          <w:rFonts w:ascii="Times New Roman" w:eastAsia="Calibri" w:hAnsi="Times New Roman" w:cs="Times New Roman"/>
          <w:sz w:val="24"/>
          <w:szCs w:val="24"/>
        </w:rPr>
        <w:t>/</w:t>
      </w:r>
    </w:p>
    <w:p w:rsidR="00927FD0" w:rsidRDefault="00927FD0" w:rsidP="00927FD0">
      <w:pPr>
        <w:spacing w:after="0" w:line="240" w:lineRule="auto"/>
        <w:ind w:firstLine="720"/>
        <w:jc w:val="both"/>
        <w:rPr>
          <w:lang w:val="bg-BG"/>
        </w:rPr>
      </w:pPr>
    </w:p>
    <w:p w:rsidR="0036270B" w:rsidRDefault="0036270B" w:rsidP="00927FD0">
      <w:pPr>
        <w:spacing w:after="0" w:line="240" w:lineRule="auto"/>
        <w:ind w:firstLine="720"/>
        <w:jc w:val="both"/>
        <w:rPr>
          <w:lang w:val="bg-BG"/>
        </w:rPr>
      </w:pPr>
    </w:p>
    <w:p w:rsidR="00927FD0" w:rsidRDefault="00927FD0" w:rsidP="00221B57">
      <w:pPr>
        <w:spacing w:after="0" w:line="240" w:lineRule="auto"/>
        <w:jc w:val="both"/>
        <w:rPr>
          <w:lang w:val="bg-BG"/>
        </w:rPr>
      </w:pPr>
    </w:p>
    <w:p w:rsidR="00927FD0" w:rsidRPr="00BD5329" w:rsidRDefault="00927FD0" w:rsidP="00BD5329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456F">
        <w:rPr>
          <w:rFonts w:ascii="Times New Roman" w:eastAsia="Calibri" w:hAnsi="Times New Roman" w:cs="Times New Roman"/>
          <w:sz w:val="24"/>
          <w:szCs w:val="24"/>
        </w:rPr>
        <w:t xml:space="preserve">/В.ТЕМЕНУГОВА/                          </w:t>
      </w:r>
    </w:p>
    <w:sectPr w:rsidR="00927FD0" w:rsidRPr="00BD5329" w:rsidSect="00DA1F7E">
      <w:footerReference w:type="default" r:id="rId9"/>
      <w:pgSz w:w="12240" w:h="15840"/>
      <w:pgMar w:top="950" w:right="1183" w:bottom="851" w:left="1417" w:header="56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8A9" w:rsidRDefault="002A18A9" w:rsidP="00175FCA">
      <w:pPr>
        <w:spacing w:after="0" w:line="240" w:lineRule="auto"/>
      </w:pPr>
      <w:r>
        <w:separator/>
      </w:r>
    </w:p>
  </w:endnote>
  <w:endnote w:type="continuationSeparator" w:id="0">
    <w:p w:rsidR="002A18A9" w:rsidRDefault="002A18A9" w:rsidP="0017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CA" w:rsidRDefault="002A18A9">
    <w:pPr>
      <w:pStyle w:val="a8"/>
      <w:jc w:val="right"/>
    </w:pPr>
    <w:sdt>
      <w:sdtPr>
        <w:id w:val="-1551295433"/>
        <w:docPartObj>
          <w:docPartGallery w:val="Page Numbers (Bottom of Page)"/>
          <w:docPartUnique/>
        </w:docPartObj>
      </w:sdtPr>
      <w:sdtEndPr/>
      <w:sdtContent>
        <w:r w:rsidR="00175FCA">
          <w:fldChar w:fldCharType="begin"/>
        </w:r>
        <w:r w:rsidR="00175FCA">
          <w:instrText>PAGE   \* MERGEFORMAT</w:instrText>
        </w:r>
        <w:r w:rsidR="00175FCA">
          <w:fldChar w:fldCharType="separate"/>
        </w:r>
        <w:r w:rsidR="000C6E9D" w:rsidRPr="000C6E9D">
          <w:rPr>
            <w:noProof/>
            <w:lang w:val="bg-BG"/>
          </w:rPr>
          <w:t>1</w:t>
        </w:r>
        <w:r w:rsidR="00175FCA">
          <w:fldChar w:fldCharType="end"/>
        </w:r>
      </w:sdtContent>
    </w:sdt>
  </w:p>
  <w:p w:rsidR="00175FCA" w:rsidRDefault="00175F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8A9" w:rsidRDefault="002A18A9" w:rsidP="00175FCA">
      <w:pPr>
        <w:spacing w:after="0" w:line="240" w:lineRule="auto"/>
      </w:pPr>
      <w:r>
        <w:separator/>
      </w:r>
    </w:p>
  </w:footnote>
  <w:footnote w:type="continuationSeparator" w:id="0">
    <w:p w:rsidR="002A18A9" w:rsidRDefault="002A18A9" w:rsidP="00175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597"/>
    <w:multiLevelType w:val="hybridMultilevel"/>
    <w:tmpl w:val="9A821D8C"/>
    <w:lvl w:ilvl="0" w:tplc="91526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9342C"/>
    <w:multiLevelType w:val="multilevel"/>
    <w:tmpl w:val="658A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41220A"/>
    <w:multiLevelType w:val="hybridMultilevel"/>
    <w:tmpl w:val="A274E688"/>
    <w:lvl w:ilvl="0" w:tplc="A5F29D8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66"/>
    <w:rsid w:val="00021EB5"/>
    <w:rsid w:val="0003717C"/>
    <w:rsid w:val="000445BF"/>
    <w:rsid w:val="00052AAB"/>
    <w:rsid w:val="00061527"/>
    <w:rsid w:val="00065512"/>
    <w:rsid w:val="0007134E"/>
    <w:rsid w:val="000963C4"/>
    <w:rsid w:val="000C6E9D"/>
    <w:rsid w:val="000E4D01"/>
    <w:rsid w:val="000F3407"/>
    <w:rsid w:val="000F615D"/>
    <w:rsid w:val="00104112"/>
    <w:rsid w:val="00105DE6"/>
    <w:rsid w:val="00120711"/>
    <w:rsid w:val="00145092"/>
    <w:rsid w:val="00175FCA"/>
    <w:rsid w:val="00183C19"/>
    <w:rsid w:val="00192397"/>
    <w:rsid w:val="001A16E9"/>
    <w:rsid w:val="001A2A2A"/>
    <w:rsid w:val="001B6780"/>
    <w:rsid w:val="001B7B5D"/>
    <w:rsid w:val="001D4AAB"/>
    <w:rsid w:val="001E7E8C"/>
    <w:rsid w:val="00221B57"/>
    <w:rsid w:val="0022748A"/>
    <w:rsid w:val="00230439"/>
    <w:rsid w:val="002448F6"/>
    <w:rsid w:val="002579F7"/>
    <w:rsid w:val="002635CB"/>
    <w:rsid w:val="002704A9"/>
    <w:rsid w:val="00270A1A"/>
    <w:rsid w:val="00295FEA"/>
    <w:rsid w:val="002A18A9"/>
    <w:rsid w:val="002A4B29"/>
    <w:rsid w:val="002E41CE"/>
    <w:rsid w:val="003077B6"/>
    <w:rsid w:val="003134CF"/>
    <w:rsid w:val="00330776"/>
    <w:rsid w:val="00332B06"/>
    <w:rsid w:val="00333725"/>
    <w:rsid w:val="00344A25"/>
    <w:rsid w:val="00360B82"/>
    <w:rsid w:val="0036270B"/>
    <w:rsid w:val="00367657"/>
    <w:rsid w:val="003764DF"/>
    <w:rsid w:val="00387BA7"/>
    <w:rsid w:val="0039085E"/>
    <w:rsid w:val="00390D87"/>
    <w:rsid w:val="00392DAB"/>
    <w:rsid w:val="00396622"/>
    <w:rsid w:val="00396A0C"/>
    <w:rsid w:val="003A1E1A"/>
    <w:rsid w:val="003B3AC2"/>
    <w:rsid w:val="003B51E8"/>
    <w:rsid w:val="003D24E0"/>
    <w:rsid w:val="00427D7D"/>
    <w:rsid w:val="0045560D"/>
    <w:rsid w:val="0045766D"/>
    <w:rsid w:val="00462E2E"/>
    <w:rsid w:val="004633A1"/>
    <w:rsid w:val="00484897"/>
    <w:rsid w:val="004C048E"/>
    <w:rsid w:val="004C5FE1"/>
    <w:rsid w:val="00501E3D"/>
    <w:rsid w:val="00507C63"/>
    <w:rsid w:val="0052495A"/>
    <w:rsid w:val="00525E54"/>
    <w:rsid w:val="0056740B"/>
    <w:rsid w:val="005B59D5"/>
    <w:rsid w:val="005C5EDE"/>
    <w:rsid w:val="005D6DA0"/>
    <w:rsid w:val="005E1580"/>
    <w:rsid w:val="005E2725"/>
    <w:rsid w:val="005F296C"/>
    <w:rsid w:val="0060441C"/>
    <w:rsid w:val="006212E3"/>
    <w:rsid w:val="00625D60"/>
    <w:rsid w:val="006373F9"/>
    <w:rsid w:val="0066796C"/>
    <w:rsid w:val="00691BC6"/>
    <w:rsid w:val="00697579"/>
    <w:rsid w:val="006D1503"/>
    <w:rsid w:val="006D4F65"/>
    <w:rsid w:val="006D5711"/>
    <w:rsid w:val="0070398A"/>
    <w:rsid w:val="007377EE"/>
    <w:rsid w:val="00763A1A"/>
    <w:rsid w:val="00764198"/>
    <w:rsid w:val="00792019"/>
    <w:rsid w:val="00792353"/>
    <w:rsid w:val="007B4EF7"/>
    <w:rsid w:val="007B67AF"/>
    <w:rsid w:val="007D3535"/>
    <w:rsid w:val="007F7CC1"/>
    <w:rsid w:val="00801F43"/>
    <w:rsid w:val="00802BBD"/>
    <w:rsid w:val="00806D7E"/>
    <w:rsid w:val="0081375A"/>
    <w:rsid w:val="00843AF9"/>
    <w:rsid w:val="00855BE3"/>
    <w:rsid w:val="008571F8"/>
    <w:rsid w:val="00863E98"/>
    <w:rsid w:val="00874E90"/>
    <w:rsid w:val="008829D4"/>
    <w:rsid w:val="0088357F"/>
    <w:rsid w:val="008A10BD"/>
    <w:rsid w:val="008A4FA8"/>
    <w:rsid w:val="008B1379"/>
    <w:rsid w:val="008B7240"/>
    <w:rsid w:val="008C2D03"/>
    <w:rsid w:val="008E5527"/>
    <w:rsid w:val="008E7C4B"/>
    <w:rsid w:val="008F0721"/>
    <w:rsid w:val="0091770E"/>
    <w:rsid w:val="00927204"/>
    <w:rsid w:val="00927FD0"/>
    <w:rsid w:val="009342F5"/>
    <w:rsid w:val="00935E44"/>
    <w:rsid w:val="00966A53"/>
    <w:rsid w:val="00972D62"/>
    <w:rsid w:val="00977797"/>
    <w:rsid w:val="009832B5"/>
    <w:rsid w:val="00985BD4"/>
    <w:rsid w:val="009878D5"/>
    <w:rsid w:val="009A7208"/>
    <w:rsid w:val="009C5FD4"/>
    <w:rsid w:val="009C723F"/>
    <w:rsid w:val="009D1EE7"/>
    <w:rsid w:val="009D6CC2"/>
    <w:rsid w:val="009F01D3"/>
    <w:rsid w:val="00A06608"/>
    <w:rsid w:val="00A148D8"/>
    <w:rsid w:val="00A27666"/>
    <w:rsid w:val="00A3156A"/>
    <w:rsid w:val="00A33CB1"/>
    <w:rsid w:val="00A42E15"/>
    <w:rsid w:val="00A453B6"/>
    <w:rsid w:val="00A46AB3"/>
    <w:rsid w:val="00A50E1F"/>
    <w:rsid w:val="00A632F2"/>
    <w:rsid w:val="00A7441F"/>
    <w:rsid w:val="00A75BA4"/>
    <w:rsid w:val="00A8467C"/>
    <w:rsid w:val="00A85288"/>
    <w:rsid w:val="00AC6647"/>
    <w:rsid w:val="00AD378E"/>
    <w:rsid w:val="00AD6D61"/>
    <w:rsid w:val="00AE156A"/>
    <w:rsid w:val="00AE2FD9"/>
    <w:rsid w:val="00AE38C3"/>
    <w:rsid w:val="00B15AED"/>
    <w:rsid w:val="00B23546"/>
    <w:rsid w:val="00B3623C"/>
    <w:rsid w:val="00B71112"/>
    <w:rsid w:val="00B9046C"/>
    <w:rsid w:val="00BB6A1D"/>
    <w:rsid w:val="00BC3C21"/>
    <w:rsid w:val="00BD5329"/>
    <w:rsid w:val="00BF61AD"/>
    <w:rsid w:val="00C042E4"/>
    <w:rsid w:val="00C046DC"/>
    <w:rsid w:val="00C07274"/>
    <w:rsid w:val="00C102CA"/>
    <w:rsid w:val="00C379E0"/>
    <w:rsid w:val="00C41C76"/>
    <w:rsid w:val="00C41F1D"/>
    <w:rsid w:val="00C52CE9"/>
    <w:rsid w:val="00C64793"/>
    <w:rsid w:val="00C65FA3"/>
    <w:rsid w:val="00C66741"/>
    <w:rsid w:val="00CA6C51"/>
    <w:rsid w:val="00CD5BD0"/>
    <w:rsid w:val="00CE7491"/>
    <w:rsid w:val="00CE7DE7"/>
    <w:rsid w:val="00D0297F"/>
    <w:rsid w:val="00D25F5A"/>
    <w:rsid w:val="00D3271D"/>
    <w:rsid w:val="00D4026B"/>
    <w:rsid w:val="00D40A37"/>
    <w:rsid w:val="00D503D7"/>
    <w:rsid w:val="00D505BE"/>
    <w:rsid w:val="00D8318E"/>
    <w:rsid w:val="00D832EB"/>
    <w:rsid w:val="00D95790"/>
    <w:rsid w:val="00D97FF0"/>
    <w:rsid w:val="00DA022C"/>
    <w:rsid w:val="00DA1F7E"/>
    <w:rsid w:val="00DB3246"/>
    <w:rsid w:val="00DC2CA1"/>
    <w:rsid w:val="00DD21EA"/>
    <w:rsid w:val="00DE736E"/>
    <w:rsid w:val="00DF4D50"/>
    <w:rsid w:val="00E03CC0"/>
    <w:rsid w:val="00E14A96"/>
    <w:rsid w:val="00E21468"/>
    <w:rsid w:val="00E26359"/>
    <w:rsid w:val="00E35B27"/>
    <w:rsid w:val="00E521B2"/>
    <w:rsid w:val="00E72E91"/>
    <w:rsid w:val="00E809E5"/>
    <w:rsid w:val="00E86461"/>
    <w:rsid w:val="00EA747D"/>
    <w:rsid w:val="00EB7260"/>
    <w:rsid w:val="00ED405A"/>
    <w:rsid w:val="00ED4C60"/>
    <w:rsid w:val="00F10C44"/>
    <w:rsid w:val="00F44EE1"/>
    <w:rsid w:val="00F56C5E"/>
    <w:rsid w:val="00F76BE5"/>
    <w:rsid w:val="00F87105"/>
    <w:rsid w:val="00F87CDB"/>
    <w:rsid w:val="00F87D30"/>
    <w:rsid w:val="00FD310F"/>
    <w:rsid w:val="00FE538E"/>
    <w:rsid w:val="00FF0C1D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D6B847-F714-4644-892B-540C9CB5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6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F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bg-BG" w:eastAsia="bg-BG"/>
    </w:rPr>
  </w:style>
  <w:style w:type="character" w:customStyle="1" w:styleId="a4">
    <w:name w:val="Заглавие Знак"/>
    <w:basedOn w:val="a0"/>
    <w:link w:val="a3"/>
    <w:rsid w:val="004C5FE1"/>
    <w:rPr>
      <w:rFonts w:ascii="Times New Roman" w:eastAsia="Times New Roman" w:hAnsi="Times New Roman" w:cs="Times New Roman"/>
      <w:b/>
      <w:sz w:val="24"/>
      <w:szCs w:val="20"/>
      <w:u w:val="single"/>
      <w:lang w:val="bg-BG" w:eastAsia="bg-BG"/>
    </w:rPr>
  </w:style>
  <w:style w:type="paragraph" w:styleId="a5">
    <w:name w:val="List Paragraph"/>
    <w:basedOn w:val="a"/>
    <w:uiPriority w:val="34"/>
    <w:qFormat/>
    <w:rsid w:val="004C5F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6">
    <w:name w:val="header"/>
    <w:basedOn w:val="a"/>
    <w:link w:val="a7"/>
    <w:uiPriority w:val="99"/>
    <w:unhideWhenUsed/>
    <w:rsid w:val="00175F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175FCA"/>
  </w:style>
  <w:style w:type="paragraph" w:styleId="a8">
    <w:name w:val="footer"/>
    <w:basedOn w:val="a"/>
    <w:link w:val="a9"/>
    <w:uiPriority w:val="99"/>
    <w:unhideWhenUsed/>
    <w:rsid w:val="00175F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175FCA"/>
  </w:style>
  <w:style w:type="character" w:customStyle="1" w:styleId="FontStyle19">
    <w:name w:val="Font Style19"/>
    <w:uiPriority w:val="99"/>
    <w:rsid w:val="0088357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buls('101520670',0)%0A%20%20%20%20%20%20%20%20%20%20%20%20%20%20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23948-1B2C-4A96-A135-4C6CBB24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3682</Words>
  <Characters>20989</Characters>
  <Application>Microsoft Office Word</Application>
  <DocSecurity>0</DocSecurity>
  <Lines>174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 anelia</dc:creator>
  <cp:lastModifiedBy>Albena Bugarinova</cp:lastModifiedBy>
  <cp:revision>2</cp:revision>
  <cp:lastPrinted>2016-11-15T14:48:00Z</cp:lastPrinted>
  <dcterms:created xsi:type="dcterms:W3CDTF">2016-11-22T07:41:00Z</dcterms:created>
  <dcterms:modified xsi:type="dcterms:W3CDTF">2016-11-22T07:41:00Z</dcterms:modified>
</cp:coreProperties>
</file>