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FDE" w:rsidRDefault="00104FDE">
      <w:pPr>
        <w:autoSpaceDE w:val="0"/>
        <w:autoSpaceDN w:val="0"/>
        <w:adjustRightInd w:val="0"/>
        <w:spacing w:after="0" w:line="255" w:lineRule="exact"/>
        <w:rPr>
          <w:rFonts w:ascii="Times New Roman" w:hAnsi="Times New Roman" w:cs="Times New Roman"/>
          <w:sz w:val="26"/>
          <w:szCs w:val="26"/>
        </w:rPr>
      </w:pPr>
    </w:p>
    <w:p w:rsidR="00104FDE" w:rsidRDefault="00E26817">
      <w:pPr>
        <w:autoSpaceDE w:val="0"/>
        <w:autoSpaceDN w:val="0"/>
        <w:adjustRightInd w:val="0"/>
        <w:spacing w:after="0" w:line="255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ПРИЛОЖЕНИЕ</w:t>
      </w:r>
    </w:p>
    <w:p w:rsidR="00104FDE" w:rsidRDefault="00104FDE">
      <w:pPr>
        <w:autoSpaceDE w:val="0"/>
        <w:autoSpaceDN w:val="0"/>
        <w:adjustRightInd w:val="0"/>
        <w:spacing w:after="0" w:line="255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104FDE" w:rsidRDefault="00E26817">
      <w:pPr>
        <w:autoSpaceDE w:val="0"/>
        <w:autoSpaceDN w:val="0"/>
        <w:adjustRightInd w:val="0"/>
        <w:spacing w:after="0" w:line="255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ОПИС НА РАЗПРЕДЕЛЕНИТЕ МАСИВИ ЗА ПОЛЗВАНЕ И ВКЛЮЧЕНИТЕ В ТЯХ ИМОТИ</w:t>
      </w:r>
    </w:p>
    <w:p w:rsidR="00104FDE" w:rsidRDefault="00E26817">
      <w:pPr>
        <w:autoSpaceDE w:val="0"/>
        <w:autoSpaceDN w:val="0"/>
        <w:adjustRightInd w:val="0"/>
        <w:spacing w:after="0" w:line="255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 стопанската 2016/2017 година</w:t>
      </w:r>
    </w:p>
    <w:p w:rsidR="00104FDE" w:rsidRDefault="00E26817">
      <w:pPr>
        <w:autoSpaceDE w:val="0"/>
        <w:autoSpaceDN w:val="0"/>
        <w:adjustRightInd w:val="0"/>
        <w:spacing w:after="0" w:line="255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 землището на с. Лехово, ЕКАТТЕ 43503, община Сандански, област Благоевград.</w:t>
      </w:r>
    </w:p>
    <w:p w:rsidR="00104FDE" w:rsidRDefault="00104FDE">
      <w:pPr>
        <w:autoSpaceDE w:val="0"/>
        <w:autoSpaceDN w:val="0"/>
        <w:adjustRightInd w:val="0"/>
        <w:spacing w:after="0" w:line="255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104FDE" w:rsidRDefault="00E26817">
      <w:pPr>
        <w:autoSpaceDE w:val="0"/>
        <w:autoSpaceDN w:val="0"/>
        <w:adjustRightInd w:val="0"/>
        <w:spacing w:after="0" w:line="255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проект на разпределение, одобрен със заповед № </w:t>
      </w:r>
      <w:r w:rsidR="00BB6061">
        <w:rPr>
          <w:rFonts w:ascii="Times New Roman" w:hAnsi="Times New Roman" w:cs="Times New Roman"/>
          <w:b/>
          <w:bCs/>
          <w:sz w:val="26"/>
          <w:szCs w:val="26"/>
        </w:rPr>
        <w:t>............../.......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г. на директора на Областна дирекция "Земеделие" - гр. Благоевград</w:t>
      </w:r>
    </w:p>
    <w:p w:rsidR="00104FDE" w:rsidRDefault="00104FDE">
      <w:pPr>
        <w:autoSpaceDE w:val="0"/>
        <w:autoSpaceDN w:val="0"/>
        <w:adjustRightInd w:val="0"/>
        <w:spacing w:after="0" w:line="255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3118"/>
      </w:tblGrid>
      <w:tr w:rsidR="00104FDE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Имот по чл. 37в, ал. 3, т. 2 от ЗСПЗЗ</w:t>
            </w: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Собственик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Дължимо рентно плащане в лв.</w:t>
            </w:r>
          </w:p>
        </w:tc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97.42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ДИМИТЪР АТАНАСОВ ТРЕНЧЕВ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92.96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ИВАН ИВАНОВ ХАЛАЧЕВ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ЕТ"КРАСИМИРА КОСТОВА-МИРА"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"РОЖЕН ВАЛЕЙ ВИНЯРД КАМПЪНИ" АД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78.23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СЛАВЧО КРУМОВ МИТИЧЕВ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74.21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СТОЮ СТОИЛОВ ЙОВКОВ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53.99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БОРИС СТОЕВ СТОЙЧЕВ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ДИМИТЪР ДИМИТРОВ ХРИСТОВ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53.76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ЛЮБА ИЛИЕВА БУБЕВА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СТОЯН ТОДОРОВ СПАНЕВИКОВ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СОТИР ТАНУШЕВ ВРЕЧКОВ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КРЪСТЬО ВАСИЛЕВ КУТЛЕВ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НИКОЛА СТОЯНОВ ВРЕЧКОВ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БОШКО СТОЯНОВ БУНДОВ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40.56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ИЛИЯ КОСТАДИНОВ ХАЛАЧЕВ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ЕТ"КРАСИМИРА КОСТОВА-МИРА"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ГЕОРГИ СОТИРОВ ДЗИМБОВ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27.53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КОСТАДИН ДИМИТРОВ БУНДОВ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"РОЖЕН ВАЛЕЙ ВИНЯРД КАМПЪНИ" АД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22.65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КОЧО ТОДОРОВ ПИШИЕВ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"РОЖЕН ВАЛЕЙ ВИНЯРД КАМПЪНИ" АД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ТОДОР СОТИРОВ ВРЕЧКОВ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ТОДОР СТОИЛОВ ЕНЧЕВ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КРЪСТЬО КОСТАДИНОВ ПЕШИЕВ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19.16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СТОЙО КОСТАДИНОВ ЦВЕТАНОВ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15.66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СТОЮ СТОИЛОВ ЙОВКОВ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15.19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ИВАН ИВАНОВ ШАРКОВ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14.88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ДИМИТЪР СОТИРОВ ХРИСТОВ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КИРИЛ СТОЯНОВ ХАЛАЧЕВ и др.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ЗОРА АТАНАСОВА ГАЗЕВА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НИКОЛА СТОЯНОВ БУНДОВ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"РОЖЕН ВАЛЕЙ ВИНЯРД КАМПЪНИ" АД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КОСТАДИН ИЛИЕВ ЦВЕТАНОВ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"РОЖЕН ВАЛЕЙ ВИНЯРД КАМПЪНИ" АД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ВЕЛЬО КОСТАДИНОВ ПИШИЕВ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ЗОРА АТАНАСОВА ГАЗЕВА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СЛАВКА АТАНАСОВА ТОМАЛЯНОВА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ГЕОРГИ СТОЕВ ГЪСКОВ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СТЕФАН КОСТАДИНОВ ПАСКАЛЕВ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33.02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ЙОРДАН ВЕЛЕВ ЕНЧЕВ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ДИМИТЪР НИКОЛОВ ДОСПАТЕВ и др.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22.00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ТОДОР СТОИЛОВ ЕНЧЕВ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КРАСИМИР ПЕТРОВ ГАЗЕВ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ТОДОР КРЪСТЕВ ГЪЩИЛОВ</w:t>
            </w:r>
          </w:p>
        </w:tc>
      </w:tr>
      <w:tr w:rsidR="00104FD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61.257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E26817">
            <w:pPr>
              <w:autoSpaceDE w:val="0"/>
              <w:autoSpaceDN w:val="0"/>
              <w:adjustRightInd w:val="0"/>
              <w:spacing w:after="0" w:line="227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1347.661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4FDE" w:rsidRDefault="00104FDE">
            <w:pPr>
              <w:autoSpaceDE w:val="0"/>
              <w:autoSpaceDN w:val="0"/>
              <w:adjustRightInd w:val="0"/>
              <w:spacing w:after="0" w:line="227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26817" w:rsidRDefault="00E26817">
      <w:pPr>
        <w:autoSpaceDE w:val="0"/>
        <w:autoSpaceDN w:val="0"/>
        <w:adjustRightInd w:val="0"/>
        <w:spacing w:after="0" w:line="227" w:lineRule="exact"/>
        <w:rPr>
          <w:rFonts w:ascii="Arial" w:hAnsi="Arial" w:cs="Arial"/>
          <w:sz w:val="18"/>
          <w:szCs w:val="18"/>
        </w:rPr>
      </w:pPr>
    </w:p>
    <w:sectPr w:rsidR="00E26817">
      <w:headerReference w:type="default" r:id="rId6"/>
      <w:footerReference w:type="default" r:id="rId7"/>
      <w:pgSz w:w="11906" w:h="16838"/>
      <w:pgMar w:top="567" w:right="567" w:bottom="1247" w:left="567" w:header="567" w:footer="124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817" w:rsidRDefault="00E26817">
      <w:pPr>
        <w:spacing w:after="0" w:line="240" w:lineRule="auto"/>
      </w:pPr>
      <w:r>
        <w:separator/>
      </w:r>
    </w:p>
  </w:endnote>
  <w:endnote w:type="continuationSeparator" w:id="0">
    <w:p w:rsidR="00E26817" w:rsidRDefault="00E2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FDE" w:rsidRDefault="00E26817">
    <w:pPr>
      <w:autoSpaceDE w:val="0"/>
      <w:autoSpaceDN w:val="0"/>
      <w:adjustRightInd w:val="0"/>
      <w:spacing w:after="0" w:line="198" w:lineRule="exac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i/>
        <w:iCs/>
        <w:sz w:val="20"/>
        <w:szCs w:val="20"/>
      </w:rPr>
      <w:t>Проектът за разпределение е изготвен с помощта на програмен продукт CadIS6 (www.cadis.bg) по образец, утвърден от министъра на земеделието и храните, съгласно чл. 72в, ал. 4 от ППЗСПЗЗ.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817" w:rsidRDefault="00E26817">
      <w:pPr>
        <w:spacing w:after="0" w:line="240" w:lineRule="auto"/>
      </w:pPr>
      <w:r>
        <w:separator/>
      </w:r>
    </w:p>
  </w:footnote>
  <w:footnote w:type="continuationSeparator" w:id="0">
    <w:p w:rsidR="00E26817" w:rsidRDefault="00E26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FDE" w:rsidRDefault="00E26817">
    <w:pPr>
      <w:autoSpaceDE w:val="0"/>
      <w:autoSpaceDN w:val="0"/>
      <w:adjustRightInd w:val="0"/>
      <w:spacing w:after="0" w:line="255" w:lineRule="exac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Вх. № ......../........</w:t>
    </w:r>
  </w:p>
  <w:p w:rsidR="00104FDE" w:rsidRDefault="00104FDE">
    <w:pPr>
      <w:autoSpaceDE w:val="0"/>
      <w:autoSpaceDN w:val="0"/>
      <w:adjustRightInd w:val="0"/>
      <w:spacing w:after="0" w:line="255" w:lineRule="exact"/>
      <w:rPr>
        <w:rFonts w:ascii="Times New Roman" w:hAnsi="Times New Roman" w:cs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8B"/>
    <w:rsid w:val="00104FDE"/>
    <w:rsid w:val="00A67D8B"/>
    <w:rsid w:val="00BB6061"/>
    <w:rsid w:val="00E26817"/>
    <w:rsid w:val="00E95CED"/>
    <w:rsid w:val="00E9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2889826-572D-4F29-AE2B-FEB4FEDB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ODZ_Admin</dc:creator>
  <cp:lastModifiedBy>Svetlana Hristova</cp:lastModifiedBy>
  <cp:revision>3</cp:revision>
  <dcterms:created xsi:type="dcterms:W3CDTF">2016-10-10T10:36:00Z</dcterms:created>
  <dcterms:modified xsi:type="dcterms:W3CDTF">2016-10-10T11:12:00Z</dcterms:modified>
</cp:coreProperties>
</file>